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3D" w:rsidRPr="001F5B33" w:rsidRDefault="0003713D" w:rsidP="0003713D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F5B33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  <w:t>ГОСУДАРСТВЕННОЕ БЮДЖЕТНОЕ</w:t>
      </w:r>
    </w:p>
    <w:p w:rsidR="0003713D" w:rsidRPr="001F5B33" w:rsidRDefault="0003713D" w:rsidP="0003713D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</w:pPr>
      <w:r w:rsidRPr="001F5B33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  <w:t>ОБЩЕОБРАЗОВАТЕЛЬНОЕ  УЧРЕЖДЕНИЕ</w:t>
      </w:r>
    </w:p>
    <w:p w:rsidR="0003713D" w:rsidRPr="001F5B33" w:rsidRDefault="0003713D" w:rsidP="0003713D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</w:pPr>
      <w:r w:rsidRPr="001F5B33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  <w:t>САМАРСКОЙ ОБЛАСТИ</w:t>
      </w:r>
    </w:p>
    <w:p w:rsidR="0003713D" w:rsidRPr="001F5B33" w:rsidRDefault="0003713D" w:rsidP="0003713D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</w:pPr>
      <w:r w:rsidRPr="001F5B33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  <w:t>СРЕДНЯЯ  ОБЩЕОБРАЗОВАТЕЛЬНАЯ  ШКОЛА № 11</w:t>
      </w:r>
    </w:p>
    <w:p w:rsidR="0003713D" w:rsidRPr="001F5B33" w:rsidRDefault="0003713D" w:rsidP="0003713D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</w:pPr>
      <w:r w:rsidRPr="001F5B33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  <w:t xml:space="preserve">им. Героя Советского Союза </w:t>
      </w:r>
      <w:proofErr w:type="spellStart"/>
      <w:r w:rsidRPr="001F5B33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  <w:t>АиповаМахмутаИльячевича</w:t>
      </w:r>
      <w:proofErr w:type="spellEnd"/>
    </w:p>
    <w:p w:rsidR="0003713D" w:rsidRPr="001F5B33" w:rsidRDefault="0003713D" w:rsidP="0003713D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proofErr w:type="spellStart"/>
      <w:r w:rsidRPr="001F5B33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  <w:t>г.о</w:t>
      </w:r>
      <w:proofErr w:type="spellEnd"/>
      <w:r w:rsidRPr="001F5B33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  <w:t>.  Октябрьск Самарской области</w:t>
      </w:r>
    </w:p>
    <w:p w:rsidR="0003713D" w:rsidRDefault="0003713D" w:rsidP="0003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3713D" w:rsidRDefault="0003713D" w:rsidP="0003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3713D" w:rsidRDefault="0003713D" w:rsidP="0003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3713D" w:rsidRDefault="0003713D" w:rsidP="0003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3713D" w:rsidRDefault="0003713D" w:rsidP="0003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3713D" w:rsidRDefault="0003713D" w:rsidP="0003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3713D" w:rsidRDefault="0003713D" w:rsidP="0003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3713D" w:rsidRDefault="0003713D" w:rsidP="0003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3713D" w:rsidRDefault="0003713D" w:rsidP="0003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3713D" w:rsidRPr="00602719" w:rsidRDefault="0003713D" w:rsidP="0003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719">
        <w:rPr>
          <w:rFonts w:ascii="Times New Roman CYR" w:hAnsi="Times New Roman CYR" w:cs="Times New Roman CYR"/>
          <w:b/>
          <w:bCs/>
          <w:sz w:val="28"/>
          <w:szCs w:val="28"/>
        </w:rPr>
        <w:t xml:space="preserve">План-конспект образовательной деятельности для детей подготовительной к школе  группы </w:t>
      </w:r>
      <w:r w:rsidR="007F5AA9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тему </w:t>
      </w:r>
      <w:r w:rsidRPr="0060271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«С математикой – в космический полёт»</w:t>
      </w:r>
      <w:r w:rsidRPr="006027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713D" w:rsidRDefault="0003713D" w:rsidP="00037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13D" w:rsidRDefault="0003713D" w:rsidP="00037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13D" w:rsidRDefault="0003713D" w:rsidP="00037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13D" w:rsidRDefault="0003713D" w:rsidP="00037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13D" w:rsidRDefault="0003713D" w:rsidP="00037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13D" w:rsidRDefault="0003713D" w:rsidP="00037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13D" w:rsidRDefault="0003713D" w:rsidP="00037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13D" w:rsidRDefault="0003713D" w:rsidP="00037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13D" w:rsidRPr="001F5B33" w:rsidRDefault="0003713D" w:rsidP="0003713D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3713D" w:rsidRDefault="0003713D" w:rsidP="0003713D">
      <w:pPr>
        <w:suppressAutoHyphens/>
        <w:spacing w:after="0" w:line="360" w:lineRule="auto"/>
        <w:ind w:left="170" w:firstLine="709"/>
        <w:jc w:val="right"/>
        <w:textAlignment w:val="baseline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F5B3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Автор-составитель:</w:t>
      </w:r>
      <w:r w:rsidRPr="001F5B3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</w:t>
      </w:r>
    </w:p>
    <w:p w:rsidR="0003713D" w:rsidRPr="001F5B33" w:rsidRDefault="0003713D" w:rsidP="0003713D">
      <w:pPr>
        <w:suppressAutoHyphens/>
        <w:spacing w:after="0" w:line="360" w:lineRule="auto"/>
        <w:ind w:left="170" w:firstLine="709"/>
        <w:jc w:val="right"/>
        <w:textAlignment w:val="baseline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F5B33">
        <w:rPr>
          <w:rFonts w:ascii="Times New Roman" w:eastAsia="SimSun" w:hAnsi="Times New Roman" w:cs="Times New Roman"/>
          <w:sz w:val="28"/>
          <w:szCs w:val="28"/>
          <w:lang w:eastAsia="zh-CN"/>
        </w:rPr>
        <w:t>Воспитатель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  <w:r w:rsidRPr="001F5B3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Николаева Виктория Сергеевна</w:t>
      </w:r>
    </w:p>
    <w:p w:rsidR="0003713D" w:rsidRPr="001F5B33" w:rsidRDefault="0003713D" w:rsidP="0003713D">
      <w:pPr>
        <w:suppressAutoHyphens/>
        <w:spacing w:after="0" w:line="360" w:lineRule="auto"/>
        <w:ind w:left="170" w:firstLine="709"/>
        <w:jc w:val="right"/>
        <w:textAlignment w:val="baseline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3713D" w:rsidRPr="001F5B33" w:rsidRDefault="0003713D" w:rsidP="0003713D">
      <w:pPr>
        <w:suppressAutoHyphens/>
        <w:spacing w:after="0" w:line="360" w:lineRule="auto"/>
        <w:ind w:left="170" w:firstLine="709"/>
        <w:jc w:val="right"/>
        <w:textAlignment w:val="baseline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3713D" w:rsidRPr="001F5B33" w:rsidRDefault="0003713D" w:rsidP="0003713D">
      <w:pPr>
        <w:suppressAutoHyphens/>
        <w:spacing w:after="0" w:line="360" w:lineRule="auto"/>
        <w:ind w:left="170" w:firstLine="709"/>
        <w:jc w:val="center"/>
        <w:textAlignment w:val="baseline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3713D" w:rsidRDefault="0003713D" w:rsidP="00037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13D" w:rsidRDefault="0003713D" w:rsidP="00037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13D" w:rsidRDefault="0003713D" w:rsidP="00037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13D" w:rsidRDefault="0003713D" w:rsidP="00037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13D" w:rsidRDefault="0003713D" w:rsidP="00037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13D" w:rsidRDefault="0003713D" w:rsidP="00037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13D" w:rsidRDefault="0003713D" w:rsidP="00037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13D" w:rsidRPr="00602719" w:rsidRDefault="0003713D" w:rsidP="000371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602719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Интеграция образовательных областей:</w:t>
      </w:r>
      <w:r w:rsidRPr="00602719">
        <w:rPr>
          <w:rFonts w:ascii="Times New Roman CYR" w:hAnsi="Times New Roman CYR" w:cs="Times New Roman CYR"/>
          <w:sz w:val="28"/>
          <w:szCs w:val="28"/>
        </w:rPr>
        <w:t xml:space="preserve"> «Познавательное развитие», «Речевое развитие», «Физическое развитие», « Социально - коммуникативное.</w:t>
      </w:r>
    </w:p>
    <w:p w:rsidR="0003713D" w:rsidRPr="00602719" w:rsidRDefault="0003713D" w:rsidP="000371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3713D" w:rsidRPr="00602719" w:rsidRDefault="0003713D" w:rsidP="0003713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02719">
        <w:rPr>
          <w:rFonts w:ascii="Times New Roman CYR" w:hAnsi="Times New Roman CYR" w:cs="Times New Roman CYR"/>
          <w:b/>
          <w:bCs/>
          <w:sz w:val="28"/>
          <w:szCs w:val="28"/>
        </w:rPr>
        <w:t xml:space="preserve">Задачи: </w:t>
      </w:r>
    </w:p>
    <w:p w:rsidR="0003713D" w:rsidRPr="00602719" w:rsidRDefault="0003713D" w:rsidP="0003713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602719">
        <w:rPr>
          <w:rFonts w:ascii="Times New Roman CYR" w:hAnsi="Times New Roman CYR" w:cs="Times New Roman CYR"/>
          <w:sz w:val="28"/>
          <w:szCs w:val="28"/>
          <w:u w:val="single"/>
        </w:rPr>
        <w:t>Образовательная область «Познавательное развитие».</w:t>
      </w:r>
    </w:p>
    <w:p w:rsidR="0003713D" w:rsidRPr="00602719" w:rsidRDefault="0003713D" w:rsidP="0003713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02719">
        <w:rPr>
          <w:rFonts w:ascii="Times New Roman CYR" w:hAnsi="Times New Roman CYR" w:cs="Times New Roman CYR"/>
          <w:sz w:val="28"/>
          <w:szCs w:val="28"/>
        </w:rPr>
        <w:t>- Закреплять навыки количественного и порядкового счета в пределах 20, умение соотносить цифру с количеством предметов.</w:t>
      </w:r>
    </w:p>
    <w:p w:rsidR="0003713D" w:rsidRPr="00602719" w:rsidRDefault="0003713D" w:rsidP="0003713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02719">
        <w:rPr>
          <w:rFonts w:ascii="Times New Roman CYR" w:hAnsi="Times New Roman CYR" w:cs="Times New Roman CYR"/>
          <w:sz w:val="28"/>
          <w:szCs w:val="28"/>
        </w:rPr>
        <w:t>- Закреплять умение составлять из геометрических фигур картинку.</w:t>
      </w:r>
    </w:p>
    <w:p w:rsidR="0003713D" w:rsidRPr="00602719" w:rsidRDefault="0003713D" w:rsidP="0003713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02719">
        <w:rPr>
          <w:rFonts w:ascii="Times New Roman CYR" w:hAnsi="Times New Roman CYR" w:cs="Times New Roman CYR"/>
          <w:sz w:val="28"/>
          <w:szCs w:val="28"/>
        </w:rPr>
        <w:t>- Продолжать учить решать логические задачи.</w:t>
      </w:r>
    </w:p>
    <w:p w:rsidR="0003713D" w:rsidRPr="00602719" w:rsidRDefault="0003713D" w:rsidP="0003713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02719">
        <w:rPr>
          <w:rFonts w:ascii="Times New Roman CYR" w:hAnsi="Times New Roman CYR" w:cs="Times New Roman CYR"/>
          <w:sz w:val="28"/>
          <w:szCs w:val="28"/>
        </w:rPr>
        <w:t>- Закреплять умение ориентироваться на листе бумаги в клетку.</w:t>
      </w:r>
    </w:p>
    <w:p w:rsidR="0003713D" w:rsidRPr="00602719" w:rsidRDefault="0003713D" w:rsidP="0003713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02719">
        <w:rPr>
          <w:rFonts w:ascii="Times New Roman CYR" w:hAnsi="Times New Roman CYR" w:cs="Times New Roman CYR"/>
          <w:sz w:val="28"/>
          <w:szCs w:val="28"/>
        </w:rPr>
        <w:t>-Развивать мелкую моторику рук.</w:t>
      </w:r>
    </w:p>
    <w:p w:rsidR="0003713D" w:rsidRPr="00602719" w:rsidRDefault="0003713D" w:rsidP="0003713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602719">
        <w:rPr>
          <w:rFonts w:ascii="Times New Roman CYR" w:hAnsi="Times New Roman CYR" w:cs="Times New Roman CYR"/>
          <w:sz w:val="28"/>
          <w:szCs w:val="28"/>
          <w:u w:val="single"/>
        </w:rPr>
        <w:t>Образовательная область «Речевое развитие».</w:t>
      </w:r>
    </w:p>
    <w:p w:rsidR="0003713D" w:rsidRPr="00602719" w:rsidRDefault="0003713D" w:rsidP="0003713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02719">
        <w:rPr>
          <w:rFonts w:ascii="Times New Roman CYR" w:hAnsi="Times New Roman CYR" w:cs="Times New Roman CYR"/>
          <w:sz w:val="28"/>
          <w:szCs w:val="28"/>
        </w:rPr>
        <w:t>-Развивать память, внимание, логическое мышление.</w:t>
      </w:r>
    </w:p>
    <w:p w:rsidR="0003713D" w:rsidRPr="00602719" w:rsidRDefault="0003713D" w:rsidP="0003713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02719">
        <w:rPr>
          <w:rFonts w:ascii="Times New Roman CYR" w:hAnsi="Times New Roman CYR" w:cs="Times New Roman CYR"/>
          <w:sz w:val="28"/>
          <w:szCs w:val="28"/>
        </w:rPr>
        <w:t>-Развивать речевую активность детей.</w:t>
      </w:r>
    </w:p>
    <w:p w:rsidR="0003713D" w:rsidRPr="00602719" w:rsidRDefault="0003713D" w:rsidP="0003713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02719">
        <w:rPr>
          <w:rFonts w:ascii="Times New Roman CYR" w:hAnsi="Times New Roman CYR" w:cs="Times New Roman CYR"/>
          <w:sz w:val="28"/>
          <w:szCs w:val="28"/>
        </w:rPr>
        <w:t>- Побуждать детей отвечать полным предложением.</w:t>
      </w:r>
    </w:p>
    <w:p w:rsidR="0003713D" w:rsidRPr="00602719" w:rsidRDefault="0003713D" w:rsidP="0003713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02719">
        <w:rPr>
          <w:rFonts w:ascii="Times New Roman CYR" w:hAnsi="Times New Roman CYR" w:cs="Times New Roman CYR"/>
          <w:sz w:val="28"/>
          <w:szCs w:val="28"/>
        </w:rPr>
        <w:t>- Создать условия для восприятия литературного произведения.</w:t>
      </w:r>
    </w:p>
    <w:p w:rsidR="0003713D" w:rsidRPr="00602719" w:rsidRDefault="0003713D" w:rsidP="0003713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602719">
        <w:rPr>
          <w:rFonts w:ascii="Times New Roman CYR" w:hAnsi="Times New Roman CYR" w:cs="Times New Roman CYR"/>
          <w:sz w:val="28"/>
          <w:szCs w:val="28"/>
          <w:u w:val="single"/>
        </w:rPr>
        <w:t xml:space="preserve"> Образовательная область « Физическое развитие».</w:t>
      </w:r>
    </w:p>
    <w:p w:rsidR="0003713D" w:rsidRPr="00602719" w:rsidRDefault="0003713D" w:rsidP="0003713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02719">
        <w:rPr>
          <w:rFonts w:ascii="Times New Roman CYR" w:hAnsi="Times New Roman CYR" w:cs="Times New Roman CYR"/>
          <w:sz w:val="28"/>
          <w:szCs w:val="28"/>
        </w:rPr>
        <w:t>-Развитие длительной активности, координации движений в сочетании с речью.</w:t>
      </w:r>
    </w:p>
    <w:p w:rsidR="0003713D" w:rsidRPr="00602719" w:rsidRDefault="0003713D" w:rsidP="0003713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02719">
        <w:rPr>
          <w:rFonts w:ascii="Times New Roman CYR" w:hAnsi="Times New Roman CYR" w:cs="Times New Roman CYR"/>
          <w:sz w:val="28"/>
          <w:szCs w:val="28"/>
        </w:rPr>
        <w:t>- Формировать умение перевоплощаться, изображая то или иное действие.</w:t>
      </w:r>
    </w:p>
    <w:p w:rsidR="0003713D" w:rsidRPr="00602719" w:rsidRDefault="0003713D" w:rsidP="0003713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602719">
        <w:rPr>
          <w:rFonts w:ascii="Times New Roman CYR" w:hAnsi="Times New Roman CYR" w:cs="Times New Roman CYR"/>
          <w:sz w:val="28"/>
          <w:szCs w:val="28"/>
          <w:u w:val="single"/>
        </w:rPr>
        <w:t xml:space="preserve">Образовательная область « Социально - </w:t>
      </w:r>
      <w:proofErr w:type="gramStart"/>
      <w:r w:rsidRPr="00602719">
        <w:rPr>
          <w:rFonts w:ascii="Times New Roman CYR" w:hAnsi="Times New Roman CYR" w:cs="Times New Roman CYR"/>
          <w:sz w:val="28"/>
          <w:szCs w:val="28"/>
          <w:u w:val="single"/>
        </w:rPr>
        <w:t>коммуникативное</w:t>
      </w:r>
      <w:proofErr w:type="gramEnd"/>
      <w:r w:rsidRPr="00602719">
        <w:rPr>
          <w:rFonts w:ascii="Times New Roman CYR" w:hAnsi="Times New Roman CYR" w:cs="Times New Roman CYR"/>
          <w:sz w:val="28"/>
          <w:szCs w:val="28"/>
          <w:u w:val="single"/>
        </w:rPr>
        <w:t>».</w:t>
      </w:r>
    </w:p>
    <w:p w:rsidR="0003713D" w:rsidRPr="00602719" w:rsidRDefault="0003713D" w:rsidP="0003713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02719">
        <w:rPr>
          <w:rFonts w:ascii="Times New Roman CYR" w:hAnsi="Times New Roman CYR" w:cs="Times New Roman CYR"/>
          <w:sz w:val="28"/>
          <w:szCs w:val="28"/>
        </w:rPr>
        <w:t>- Продолжать формировать умения детей высказывать и обосновывать свои суждения.</w:t>
      </w:r>
    </w:p>
    <w:p w:rsidR="0003713D" w:rsidRPr="00602719" w:rsidRDefault="0003713D" w:rsidP="0003713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02719">
        <w:rPr>
          <w:rFonts w:ascii="Times New Roman CYR" w:hAnsi="Times New Roman CYR" w:cs="Times New Roman CYR"/>
          <w:sz w:val="28"/>
          <w:szCs w:val="28"/>
        </w:rPr>
        <w:t>- Развивать память, внимание, логическое мышление.</w:t>
      </w:r>
    </w:p>
    <w:p w:rsidR="0003713D" w:rsidRPr="00602719" w:rsidRDefault="0003713D" w:rsidP="0003713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02719">
        <w:rPr>
          <w:rFonts w:ascii="Times New Roman CYR" w:hAnsi="Times New Roman CYR" w:cs="Times New Roman CYR"/>
          <w:sz w:val="28"/>
          <w:szCs w:val="28"/>
        </w:rPr>
        <w:t>- Развивать речевую активность.</w:t>
      </w:r>
    </w:p>
    <w:p w:rsidR="0003713D" w:rsidRPr="00602719" w:rsidRDefault="0003713D" w:rsidP="0003713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3713D" w:rsidRPr="00602719" w:rsidRDefault="0003713D" w:rsidP="0003713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02719">
        <w:rPr>
          <w:rFonts w:ascii="Times New Roman CYR" w:hAnsi="Times New Roman CYR" w:cs="Times New Roman CYR"/>
          <w:b/>
          <w:bCs/>
          <w:sz w:val="28"/>
          <w:szCs w:val="28"/>
        </w:rPr>
        <w:t>Методы и приемы:</w:t>
      </w:r>
    </w:p>
    <w:p w:rsidR="0003713D" w:rsidRPr="00602719" w:rsidRDefault="0003713D" w:rsidP="0003713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02719">
        <w:rPr>
          <w:rFonts w:ascii="Times New Roman CYR" w:hAnsi="Times New Roman CYR" w:cs="Times New Roman CYR"/>
          <w:sz w:val="28"/>
          <w:szCs w:val="28"/>
        </w:rPr>
        <w:t>- практические:  дидактические игры, сюрпризный момент.</w:t>
      </w:r>
    </w:p>
    <w:p w:rsidR="0003713D" w:rsidRPr="00602719" w:rsidRDefault="0003713D" w:rsidP="0003713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02719">
        <w:rPr>
          <w:rFonts w:ascii="Times New Roman CYR" w:hAnsi="Times New Roman CYR" w:cs="Times New Roman CYR"/>
          <w:sz w:val="28"/>
          <w:szCs w:val="28"/>
        </w:rPr>
        <w:t>-</w:t>
      </w:r>
      <w:proofErr w:type="gramStart"/>
      <w:r w:rsidRPr="00602719">
        <w:rPr>
          <w:rFonts w:ascii="Times New Roman CYR" w:hAnsi="Times New Roman CYR" w:cs="Times New Roman CYR"/>
          <w:sz w:val="28"/>
          <w:szCs w:val="28"/>
        </w:rPr>
        <w:t>наглядные</w:t>
      </w:r>
      <w:proofErr w:type="gramEnd"/>
      <w:r w:rsidRPr="00602719">
        <w:rPr>
          <w:rFonts w:ascii="Times New Roman CYR" w:hAnsi="Times New Roman CYR" w:cs="Times New Roman CYR"/>
          <w:sz w:val="28"/>
          <w:szCs w:val="28"/>
        </w:rPr>
        <w:t>: просмотр мультфильма «Остров ошибок»</w:t>
      </w:r>
    </w:p>
    <w:p w:rsidR="0003713D" w:rsidRPr="00602719" w:rsidRDefault="0003713D" w:rsidP="0003713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02719">
        <w:rPr>
          <w:rFonts w:ascii="Times New Roman CYR" w:hAnsi="Times New Roman CYR" w:cs="Times New Roman CYR"/>
          <w:sz w:val="28"/>
          <w:szCs w:val="28"/>
        </w:rPr>
        <w:lastRenderedPageBreak/>
        <w:t>-словесные:  математические загадки.</w:t>
      </w:r>
    </w:p>
    <w:p w:rsidR="0003713D" w:rsidRPr="00602719" w:rsidRDefault="0003713D" w:rsidP="0003713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02719">
        <w:rPr>
          <w:rFonts w:ascii="Times New Roman CYR" w:hAnsi="Times New Roman CYR" w:cs="Times New Roman CYR"/>
          <w:b/>
          <w:bCs/>
          <w:sz w:val="28"/>
          <w:szCs w:val="28"/>
        </w:rPr>
        <w:t xml:space="preserve">Материалы и оборудование: </w:t>
      </w:r>
      <w:r w:rsidRPr="00602719">
        <w:rPr>
          <w:rFonts w:ascii="Times New Roman" w:hAnsi="Times New Roman" w:cs="Times New Roman"/>
          <w:bCs/>
          <w:sz w:val="28"/>
          <w:szCs w:val="28"/>
        </w:rPr>
        <w:t>геометрические фигуры, цифры от 0 до10,</w:t>
      </w:r>
      <w:r w:rsidRPr="00602719">
        <w:rPr>
          <w:rFonts w:ascii="Times New Roman CYR" w:hAnsi="Times New Roman CYR" w:cs="Times New Roman CYR"/>
          <w:sz w:val="28"/>
          <w:szCs w:val="28"/>
        </w:rPr>
        <w:t>тетрадный лист, картинки для решения задач, простой карандаш,</w:t>
      </w:r>
    </w:p>
    <w:p w:rsidR="0003713D" w:rsidRPr="00602719" w:rsidRDefault="0003713D" w:rsidP="00037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3713D" w:rsidRPr="00602719" w:rsidRDefault="0003713D" w:rsidP="0003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02719">
        <w:rPr>
          <w:rFonts w:ascii="Times New Roman CYR" w:hAnsi="Times New Roman CYR" w:cs="Times New Roman CYR"/>
          <w:b/>
          <w:bCs/>
          <w:sz w:val="28"/>
          <w:szCs w:val="28"/>
        </w:rPr>
        <w:t>Формы организации совместной деятельности</w:t>
      </w:r>
    </w:p>
    <w:p w:rsidR="0003713D" w:rsidRPr="00602719" w:rsidRDefault="0003713D" w:rsidP="0003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7053"/>
        <w:gridCol w:w="35"/>
      </w:tblGrid>
      <w:tr w:rsidR="0003713D" w:rsidRPr="00602719" w:rsidTr="00EA4875">
        <w:trPr>
          <w:trHeight w:val="1"/>
        </w:trPr>
        <w:tc>
          <w:tcPr>
            <w:tcW w:w="2518" w:type="dxa"/>
            <w:hideMark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0271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Детская</w:t>
            </w: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0271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7088" w:type="dxa"/>
            <w:gridSpan w:val="2"/>
            <w:hideMark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0271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03713D" w:rsidRPr="00602719" w:rsidTr="00EA4875">
        <w:trPr>
          <w:trHeight w:val="1"/>
        </w:trPr>
        <w:tc>
          <w:tcPr>
            <w:tcW w:w="2518" w:type="dxa"/>
            <w:hideMark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>Игровая</w:t>
            </w: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88" w:type="dxa"/>
            <w:gridSpan w:val="2"/>
            <w:hideMark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>Игра малой подвижности «Отгадай и присядь»</w:t>
            </w: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>Цель: формировать умение выполнять движения в соответствии с заданием.</w:t>
            </w:r>
          </w:p>
        </w:tc>
      </w:tr>
      <w:tr w:rsidR="0003713D" w:rsidRPr="00602719" w:rsidTr="00EA4875">
        <w:trPr>
          <w:trHeight w:val="1"/>
        </w:trPr>
        <w:tc>
          <w:tcPr>
            <w:tcW w:w="2518" w:type="dxa"/>
            <w:hideMark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>Коммуникативная</w:t>
            </w:r>
          </w:p>
        </w:tc>
        <w:tc>
          <w:tcPr>
            <w:tcW w:w="7088" w:type="dxa"/>
            <w:gridSpan w:val="2"/>
            <w:hideMark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>1.Отгадывание математических загадок</w:t>
            </w:r>
            <w:proofErr w:type="gramStart"/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 xml:space="preserve"> .</w:t>
            </w:r>
            <w:proofErr w:type="gramEnd"/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>Цель: развивать вербально логическое мышление.</w:t>
            </w: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>2. Беседа с детьми о просмотренном мультике «Остров ошибок»</w:t>
            </w: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>Цель: Развивать связную речь, умение отвечать на вопрос полным предложением.</w:t>
            </w:r>
          </w:p>
        </w:tc>
      </w:tr>
      <w:tr w:rsidR="0003713D" w:rsidRPr="00602719" w:rsidTr="00EA4875">
        <w:trPr>
          <w:trHeight w:val="1"/>
        </w:trPr>
        <w:tc>
          <w:tcPr>
            <w:tcW w:w="2518" w:type="dxa"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>Познавательно - исследовательская</w:t>
            </w:r>
          </w:p>
        </w:tc>
        <w:tc>
          <w:tcPr>
            <w:tcW w:w="7088" w:type="dxa"/>
            <w:gridSpan w:val="2"/>
            <w:hideMark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 xml:space="preserve">1.Игра </w:t>
            </w:r>
            <w:proofErr w:type="gramStart"/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>лабиринт</w:t>
            </w:r>
            <w:proofErr w:type="gramEnd"/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 xml:space="preserve"> «Найди по </w:t>
            </w:r>
            <w:proofErr w:type="gramStart"/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>какому</w:t>
            </w:r>
            <w:proofErr w:type="gramEnd"/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 xml:space="preserve"> пути ракете долететь до планеты Математика».</w:t>
            </w: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>Цель: Развивать способность находить дорогу к планете.</w:t>
            </w: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>2. Проблемная ситуация  «собери из геометрических фигур картину, как на образце»</w:t>
            </w: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>Цель: развивать внимание  и логическое мышление собирать из фигур целую картинку.</w:t>
            </w:r>
          </w:p>
        </w:tc>
      </w:tr>
      <w:tr w:rsidR="0003713D" w:rsidRPr="00602719" w:rsidTr="00EA4875">
        <w:trPr>
          <w:gridAfter w:val="1"/>
          <w:wAfter w:w="35" w:type="dxa"/>
        </w:trPr>
        <w:tc>
          <w:tcPr>
            <w:tcW w:w="2518" w:type="dxa"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>Восприятие художественной литературы и фольклора.</w:t>
            </w:r>
          </w:p>
        </w:tc>
        <w:tc>
          <w:tcPr>
            <w:tcW w:w="7053" w:type="dxa"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>Чтение стихотворения</w:t>
            </w: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>Цель: Упражнять детей в восприятие текста на слух. Создать положительный настрой</w:t>
            </w:r>
          </w:p>
        </w:tc>
      </w:tr>
      <w:tr w:rsidR="0003713D" w:rsidRPr="00602719" w:rsidTr="00EA4875">
        <w:trPr>
          <w:gridAfter w:val="1"/>
          <w:wAfter w:w="35" w:type="dxa"/>
        </w:trPr>
        <w:tc>
          <w:tcPr>
            <w:tcW w:w="2518" w:type="dxa"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7053" w:type="dxa"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>1.Игра малой подвижности с мячом «Назови число»</w:t>
            </w: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>Цель: развивать двигательную активность детей.</w:t>
            </w: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>2. Зрительная гимнастика</w:t>
            </w: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>Цель: включить в динамическую работу глазные мышцы, бездеятельные при выполнении заданий, и расслабить те глазные мышцы, на которые падает основная нагрузка.</w:t>
            </w:r>
          </w:p>
        </w:tc>
      </w:tr>
    </w:tbl>
    <w:p w:rsidR="0003713D" w:rsidRPr="00602719" w:rsidRDefault="0003713D" w:rsidP="00037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3713D" w:rsidRPr="00602719" w:rsidRDefault="0003713D" w:rsidP="0003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3713D" w:rsidRPr="00602719" w:rsidRDefault="0003713D" w:rsidP="0003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3713D" w:rsidRPr="00602719" w:rsidRDefault="0003713D" w:rsidP="00037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3713D" w:rsidRPr="00602719" w:rsidRDefault="0003713D" w:rsidP="0003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02719">
        <w:rPr>
          <w:rFonts w:ascii="Times New Roman CYR" w:hAnsi="Times New Roman CYR" w:cs="Times New Roman CYR"/>
          <w:b/>
          <w:bCs/>
          <w:sz w:val="28"/>
          <w:szCs w:val="28"/>
        </w:rPr>
        <w:t>Логика образовательной деятельности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32"/>
        <w:gridCol w:w="4250"/>
        <w:gridCol w:w="2270"/>
        <w:gridCol w:w="2412"/>
      </w:tblGrid>
      <w:tr w:rsidR="0003713D" w:rsidRPr="00602719" w:rsidTr="00EA4875">
        <w:trPr>
          <w:trHeight w:val="1"/>
        </w:trPr>
        <w:tc>
          <w:tcPr>
            <w:tcW w:w="532" w:type="dxa"/>
            <w:hideMark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02719">
              <w:rPr>
                <w:rFonts w:ascii="Segoe UI Symbol" w:hAnsi="Segoe UI Symbol" w:cs="Segoe UI Symbol"/>
                <w:sz w:val="28"/>
                <w:szCs w:val="28"/>
                <w:lang w:val="en-US"/>
              </w:rPr>
              <w:t>№</w:t>
            </w:r>
          </w:p>
        </w:tc>
        <w:tc>
          <w:tcPr>
            <w:tcW w:w="4250" w:type="dxa"/>
            <w:hideMark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270" w:type="dxa"/>
            <w:hideMark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412" w:type="dxa"/>
            <w:hideMark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>Ожидаемые результаты</w:t>
            </w:r>
          </w:p>
        </w:tc>
      </w:tr>
      <w:tr w:rsidR="0003713D" w:rsidRPr="00602719" w:rsidTr="00EA4875">
        <w:trPr>
          <w:trHeight w:val="1"/>
        </w:trPr>
        <w:tc>
          <w:tcPr>
            <w:tcW w:w="532" w:type="dxa"/>
            <w:hideMark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4250" w:type="dxa"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60271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Введение сюрпризного момента</w:t>
            </w: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60271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Прочтение стихотворения.</w:t>
            </w:r>
          </w:p>
          <w:p w:rsidR="0003713D" w:rsidRPr="00602719" w:rsidRDefault="0003713D" w:rsidP="00EA4875">
            <w:pPr>
              <w:spacing w:line="285" w:lineRule="atLeast"/>
              <w:rPr>
                <w:rFonts w:ascii="Calibri" w:hAnsi="Calibri" w:cs="Calibri"/>
              </w:rPr>
            </w:pP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Давайте, ребята, учиться считать!</w:t>
            </w:r>
            <w:r w:rsidRPr="006027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Запомните все , что без точного счета</w:t>
            </w:r>
            <w:proofErr w:type="gramStart"/>
            <w:r w:rsidRPr="006027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 сдвинется с места любая работа,</w:t>
            </w:r>
            <w:r w:rsidRPr="006027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 счета не будет на улице света,</w:t>
            </w:r>
            <w:r w:rsidRPr="006027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 счета не сможет подняться ракета,</w:t>
            </w:r>
            <w:r w:rsidRPr="006027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в прятки сыграть не сумеют ребята.</w:t>
            </w:r>
            <w:r w:rsidRPr="006027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Беритесь ребята скорей за работу</w:t>
            </w:r>
            <w:proofErr w:type="gramStart"/>
            <w:r w:rsidRPr="006027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читься считать, чтоб не сбиться со счету</w:t>
            </w:r>
            <w:r w:rsidRPr="00602719">
              <w:rPr>
                <w:rFonts w:ascii="Verdana" w:hAnsi="Verdana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2270" w:type="dxa"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Проявляется </w:t>
            </w: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заинтересованность в стихотворении.</w:t>
            </w: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2" w:type="dxa"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Создается положительное  настроение на дальнейшую работу.</w:t>
            </w:r>
          </w:p>
        </w:tc>
      </w:tr>
      <w:tr w:rsidR="0003713D" w:rsidRPr="00602719" w:rsidTr="00EA4875">
        <w:trPr>
          <w:trHeight w:val="585"/>
        </w:trPr>
        <w:tc>
          <w:tcPr>
            <w:tcW w:w="532" w:type="dxa"/>
            <w:hideMark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0" w:type="dxa"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«Ребята, как вы думаете, а какое у нас сейчас будет занятие? Сегодня у нас с вами необычное занятие. Мы отправимся в космос на планету Математики. Там нас ждут большие трудности, но я думаю, что вы с ними справитесь».</w:t>
            </w:r>
            <w:r w:rsidRPr="0060271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027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« А на чем мы с вами отправимся? Перед вами листок бумаги, а на ней цифры. Соединив цифры по порядку, мы </w:t>
            </w:r>
            <w:proofErr w:type="gramStart"/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узнаем</w:t>
            </w:r>
            <w:proofErr w:type="gramEnd"/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чем мы с вами полетим».</w:t>
            </w: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70" w:type="dxa"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>Дети слушают с интересом воспитателя.</w:t>
            </w: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>Выполняют  задание воспитателя.</w:t>
            </w: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2" w:type="dxa"/>
            <w:hideMark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Развитие чувства уважение </w:t>
            </w:r>
            <w:proofErr w:type="spellStart"/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>кдруг</w:t>
            </w:r>
            <w:proofErr w:type="spellEnd"/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 xml:space="preserve"> другу. Дети проявляют активность в выполнении задания.</w:t>
            </w:r>
          </w:p>
        </w:tc>
      </w:tr>
      <w:tr w:rsidR="0003713D" w:rsidRPr="00602719" w:rsidTr="00EA4875">
        <w:trPr>
          <w:trHeight w:val="1"/>
        </w:trPr>
        <w:tc>
          <w:tcPr>
            <w:tcW w:w="532" w:type="dxa"/>
            <w:hideMark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4250" w:type="dxa"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-« Так на чем мы с вами полетим? Что у нас получилось?»</w:t>
            </w:r>
            <w:r w:rsidRPr="006027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II - Ну вот, сели </w:t>
            </w:r>
            <w:proofErr w:type="gramStart"/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поудобнее</w:t>
            </w:r>
            <w:proofErr w:type="gramEnd"/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заняли свои места. Но чтобы поднялась наша ракета, нам надо правильно нажать нужные кнопки от 1 до 20.</w:t>
            </w:r>
            <w:r w:rsidRPr="006027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 с мячом «Назови число»</w:t>
            </w:r>
            <w:r w:rsidRPr="006027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Воспитатель спрашивает:</w:t>
            </w:r>
            <w:r w:rsidRPr="006027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Какое число называется предыдущим (то, которое стоит перед названным) и какое последующим (то, которое стоит </w:t>
            </w: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после </w:t>
            </w:r>
            <w:proofErr w:type="gramStart"/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названного</w:t>
            </w:r>
            <w:proofErr w:type="gramEnd"/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)?</w:t>
            </w:r>
            <w:r w:rsidRPr="006027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Воспитатель бросает мяч каждому ребенку индивидуально:</w:t>
            </w:r>
            <w:r w:rsidRPr="006027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«Я буду бросать мяч и называть число, вы, бросая </w:t>
            </w:r>
            <w:proofErr w:type="gramStart"/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мне</w:t>
            </w:r>
            <w:proofErr w:type="gramEnd"/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мяч обратно будете называть предыдущее и последующее числа».</w:t>
            </w:r>
          </w:p>
        </w:tc>
        <w:tc>
          <w:tcPr>
            <w:tcW w:w="2270" w:type="dxa"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Дети  отвечают на вопрос воспитателя. </w:t>
            </w: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2" w:type="dxa"/>
            <w:hideMark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>Дети с интересом, вниманием слушают задание.</w:t>
            </w: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 xml:space="preserve">Дети стараются правильно ответить на вопрос </w:t>
            </w: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воспитателя, полным предложением.</w:t>
            </w:r>
          </w:p>
        </w:tc>
      </w:tr>
      <w:tr w:rsidR="0003713D" w:rsidRPr="00602719" w:rsidTr="00EA4875">
        <w:trPr>
          <w:trHeight w:val="1"/>
        </w:trPr>
        <w:tc>
          <w:tcPr>
            <w:tcW w:w="532" w:type="dxa"/>
            <w:hideMark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4</w:t>
            </w:r>
          </w:p>
        </w:tc>
        <w:tc>
          <w:tcPr>
            <w:tcW w:w="4250" w:type="dxa"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 Мы полетели. А пока мы с вами летим, чтобы не было скучно я загадаю вам загадки. Слушайте внимательно:</w:t>
            </w:r>
            <w:r w:rsidRPr="006027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бабушки Даши внучка Маша</w:t>
            </w:r>
            <w:r w:rsidRPr="006027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Кот Пушок, собака Дружок.</w:t>
            </w:r>
            <w:r w:rsidRPr="006027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Сколько у бабушки внуков? (1)</w:t>
            </w:r>
            <w:r w:rsidRPr="006027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дереве сидят 4 птицы: 2 воробья, остальные вороны. Сколько ворон? (2)</w:t>
            </w:r>
            <w:r w:rsidRPr="006027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 грибов нашел Вадим,</w:t>
            </w:r>
            <w:r w:rsidRPr="006027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потом еще один.</w:t>
            </w:r>
            <w:r w:rsidRPr="006027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 ответьте на вопрос:</w:t>
            </w:r>
            <w:r w:rsidRPr="006027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Сколько он грибов принес?»</w:t>
            </w: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70" w:type="dxa"/>
            <w:hideMark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2719">
              <w:rPr>
                <w:rFonts w:ascii="Times New Roman" w:hAnsi="Times New Roman" w:cs="Times New Roman"/>
                <w:sz w:val="28"/>
                <w:szCs w:val="28"/>
              </w:rPr>
              <w:t>Отвечают на загадки, высказывают свое мнение.</w:t>
            </w:r>
          </w:p>
        </w:tc>
        <w:tc>
          <w:tcPr>
            <w:tcW w:w="2412" w:type="dxa"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2719">
              <w:rPr>
                <w:rFonts w:ascii="Times New Roman" w:hAnsi="Times New Roman" w:cs="Times New Roman"/>
                <w:sz w:val="28"/>
                <w:szCs w:val="28"/>
              </w:rPr>
              <w:t>Дети с интересом, внимательно слушают воспитателя.</w:t>
            </w:r>
          </w:p>
        </w:tc>
      </w:tr>
      <w:tr w:rsidR="0003713D" w:rsidRPr="00602719" w:rsidTr="00EA4875">
        <w:trPr>
          <w:trHeight w:val="2072"/>
        </w:trPr>
        <w:tc>
          <w:tcPr>
            <w:tcW w:w="532" w:type="dxa"/>
            <w:hideMark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>6.</w:t>
            </w:r>
          </w:p>
        </w:tc>
        <w:tc>
          <w:tcPr>
            <w:tcW w:w="4250" w:type="dxa"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 xml:space="preserve">Игра </w:t>
            </w:r>
            <w:proofErr w:type="gramStart"/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>лабиринт</w:t>
            </w:r>
            <w:proofErr w:type="gramEnd"/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 xml:space="preserve"> «Найди по </w:t>
            </w:r>
            <w:proofErr w:type="gramStart"/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>какому</w:t>
            </w:r>
            <w:proofErr w:type="gramEnd"/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 xml:space="preserve"> пути ракете долететь до планеты Математика».</w:t>
            </w: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pStyle w:val="a3"/>
              <w:rPr>
                <w:rFonts w:ascii="Calibri" w:hAnsi="Calibri" w:cs="Calibri"/>
              </w:rPr>
            </w:pPr>
          </w:p>
          <w:p w:rsidR="0003713D" w:rsidRPr="00602719" w:rsidRDefault="0003713D" w:rsidP="00EA4875">
            <w:pPr>
              <w:pStyle w:val="a3"/>
              <w:rPr>
                <w:rFonts w:ascii="Calibri" w:hAnsi="Calibri" w:cs="Calibri"/>
              </w:rPr>
            </w:pPr>
          </w:p>
          <w:p w:rsidR="0003713D" w:rsidRPr="00602719" w:rsidRDefault="0003713D" w:rsidP="00EA4875">
            <w:pPr>
              <w:pStyle w:val="a3"/>
              <w:rPr>
                <w:rFonts w:ascii="Calibri" w:hAnsi="Calibri" w:cs="Calibri"/>
              </w:rPr>
            </w:pPr>
          </w:p>
          <w:p w:rsidR="0003713D" w:rsidRPr="00602719" w:rsidRDefault="0003713D" w:rsidP="00EA4875">
            <w:pPr>
              <w:pStyle w:val="a3"/>
              <w:rPr>
                <w:rFonts w:ascii="Calibri" w:hAnsi="Calibri" w:cs="Calibri"/>
              </w:rPr>
            </w:pPr>
          </w:p>
          <w:p w:rsidR="0003713D" w:rsidRPr="00602719" w:rsidRDefault="0003713D" w:rsidP="00EA4875">
            <w:pPr>
              <w:pStyle w:val="a3"/>
              <w:rPr>
                <w:rFonts w:ascii="Calibri" w:hAnsi="Calibri" w:cs="Calibri"/>
              </w:rPr>
            </w:pPr>
          </w:p>
          <w:p w:rsidR="0003713D" w:rsidRPr="00602719" w:rsidRDefault="0003713D" w:rsidP="00EA4875">
            <w:pPr>
              <w:pStyle w:val="a3"/>
              <w:rPr>
                <w:rFonts w:ascii="Calibri" w:hAnsi="Calibri" w:cs="Calibri"/>
              </w:rPr>
            </w:pPr>
          </w:p>
          <w:p w:rsidR="0003713D" w:rsidRPr="00602719" w:rsidRDefault="0003713D" w:rsidP="00EA4875">
            <w:pPr>
              <w:pStyle w:val="a3"/>
              <w:rPr>
                <w:rFonts w:ascii="Calibri" w:hAnsi="Calibri" w:cs="Calibri"/>
              </w:rPr>
            </w:pPr>
          </w:p>
          <w:p w:rsidR="0003713D" w:rsidRPr="00602719" w:rsidRDefault="0003713D" w:rsidP="00EA48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3D" w:rsidRPr="00602719" w:rsidRDefault="0003713D" w:rsidP="00EA48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3D" w:rsidRPr="00602719" w:rsidRDefault="0003713D" w:rsidP="00EA48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3D" w:rsidRPr="00602719" w:rsidRDefault="0003713D" w:rsidP="00EA48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3D" w:rsidRPr="00602719" w:rsidRDefault="0003713D" w:rsidP="00EA48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3D" w:rsidRPr="00602719" w:rsidRDefault="0003713D" w:rsidP="00EA48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3D" w:rsidRPr="00602719" w:rsidRDefault="0003713D" w:rsidP="00EA48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2719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</w:t>
            </w:r>
          </w:p>
          <w:p w:rsidR="0003713D" w:rsidRPr="00602719" w:rsidRDefault="0003713D" w:rsidP="00EA487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719">
              <w:rPr>
                <w:rFonts w:ascii="Times New Roman" w:hAnsi="Times New Roman" w:cs="Times New Roman"/>
                <w:i/>
                <w:sz w:val="28"/>
                <w:szCs w:val="28"/>
              </w:rPr>
              <w:t>Раз – налево, два – направо,</w:t>
            </w:r>
          </w:p>
          <w:p w:rsidR="0003713D" w:rsidRPr="00602719" w:rsidRDefault="0003713D" w:rsidP="00EA487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719">
              <w:rPr>
                <w:rFonts w:ascii="Times New Roman" w:hAnsi="Times New Roman" w:cs="Times New Roman"/>
                <w:i/>
                <w:sz w:val="28"/>
                <w:szCs w:val="28"/>
              </w:rPr>
              <w:t>Три – наверх, четыре – вниз.</w:t>
            </w:r>
          </w:p>
          <w:p w:rsidR="0003713D" w:rsidRPr="00602719" w:rsidRDefault="0003713D" w:rsidP="00EA487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7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теперь по кругу смотрим, </w:t>
            </w:r>
            <w:r w:rsidRPr="0060271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Чтобы лучше видеть мир.</w:t>
            </w:r>
          </w:p>
        </w:tc>
        <w:tc>
          <w:tcPr>
            <w:tcW w:w="2270" w:type="dxa"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Дети стараются правильно  найти тот </w:t>
            </w:r>
            <w:proofErr w:type="gramStart"/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>путь</w:t>
            </w:r>
            <w:proofErr w:type="gramEnd"/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 xml:space="preserve"> который доставит нас до планеты.</w:t>
            </w: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>Дети выполняют движения согласно тексту.</w:t>
            </w:r>
          </w:p>
        </w:tc>
        <w:tc>
          <w:tcPr>
            <w:tcW w:w="2412" w:type="dxa"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2719">
              <w:rPr>
                <w:rFonts w:ascii="Times New Roman" w:hAnsi="Times New Roman" w:cs="Times New Roman"/>
                <w:sz w:val="28"/>
                <w:szCs w:val="28"/>
              </w:rPr>
              <w:t>Дети правильно находят путь.</w:t>
            </w: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2719">
              <w:rPr>
                <w:rFonts w:ascii="Times New Roman" w:hAnsi="Times New Roman" w:cs="Times New Roman"/>
                <w:sz w:val="28"/>
                <w:szCs w:val="28"/>
              </w:rPr>
              <w:t>Снимают зрительное напряжение.</w:t>
            </w: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3713D" w:rsidRPr="00602719" w:rsidTr="00EA4875">
        <w:trPr>
          <w:trHeight w:val="1"/>
        </w:trPr>
        <w:tc>
          <w:tcPr>
            <w:tcW w:w="532" w:type="dxa"/>
            <w:hideMark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50" w:type="dxa"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 Ребята, мы и не заметили, как мы с вами быстро долетели. Посмотрите, люди с другой планеты приготовили для нас странные задачки. Не зря говорят, что они неопознанные объекты. Задачки то заколдованные, зашифрованные. Здесь какие-то схемы, модели. Можно ли по этим схемам придумать задачки? Прежде чем вы составите задачки, давайте вспомним:</w:t>
            </w:r>
            <w:r w:rsidRPr="006027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Из каких двух частей состоит задача? (условие, вопрос)</w:t>
            </w:r>
            <w:r w:rsidRPr="006027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Если в вопросе есть слово "осталось", то какой арифметический знак нужно поставить?</w:t>
            </w:r>
            <w:r w:rsidRPr="006027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Если в вопросе есть слово "стало", то какой арифметический знак нужно поставить?</w:t>
            </w:r>
            <w:r w:rsidRPr="006027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Сколько чисел, как минимум, должно быть в условии задачи?»</w:t>
            </w:r>
            <w:r w:rsidRPr="006027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дереве сидело восемь птиц, к ним прилетела еще одна. Сколько всего птиц стало на дереве? (К 8 прибавить один получится 9) и т.д.</w:t>
            </w:r>
          </w:p>
        </w:tc>
        <w:tc>
          <w:tcPr>
            <w:tcW w:w="2270" w:type="dxa"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2719">
              <w:rPr>
                <w:rFonts w:ascii="Times New Roman" w:hAnsi="Times New Roman" w:cs="Times New Roman"/>
                <w:sz w:val="28"/>
                <w:szCs w:val="28"/>
              </w:rPr>
              <w:t>Отвечают полным предложением.</w:t>
            </w: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>Дети стараются правильно выполнить задание.</w:t>
            </w:r>
          </w:p>
        </w:tc>
      </w:tr>
      <w:tr w:rsidR="0003713D" w:rsidRPr="00602719" w:rsidTr="00EA4875">
        <w:trPr>
          <w:trHeight w:val="1"/>
        </w:trPr>
        <w:tc>
          <w:tcPr>
            <w:tcW w:w="532" w:type="dxa"/>
            <w:hideMark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4250" w:type="dxa"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>Игра малой подвижности «Отгадай и присядь»</w:t>
            </w: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271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Воспитатель показывает </w:t>
            </w:r>
            <w:proofErr w:type="gramStart"/>
            <w:r w:rsidRPr="0060271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цифры</w:t>
            </w:r>
            <w:proofErr w:type="gramEnd"/>
            <w:r w:rsidRPr="0060271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 дети приседают если узнали эту цифру.</w:t>
            </w:r>
          </w:p>
        </w:tc>
        <w:tc>
          <w:tcPr>
            <w:tcW w:w="2270" w:type="dxa"/>
            <w:hideMark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>Дети выполняют задание.</w:t>
            </w:r>
          </w:p>
        </w:tc>
        <w:tc>
          <w:tcPr>
            <w:tcW w:w="2412" w:type="dxa"/>
            <w:hideMark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>Развитие памяти, слуха, зрительных анализаторов.</w:t>
            </w:r>
          </w:p>
        </w:tc>
      </w:tr>
      <w:tr w:rsidR="0003713D" w:rsidRPr="00602719" w:rsidTr="00EA4875">
        <w:trPr>
          <w:trHeight w:val="1847"/>
        </w:trPr>
        <w:tc>
          <w:tcPr>
            <w:tcW w:w="532" w:type="dxa"/>
            <w:hideMark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8.</w:t>
            </w:r>
          </w:p>
        </w:tc>
        <w:tc>
          <w:tcPr>
            <w:tcW w:w="4250" w:type="dxa"/>
            <w:hideMark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 теперь пора нам возвращаться домой. Но чтобы </w:t>
            </w:r>
            <w:proofErr w:type="gramStart"/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лететь назад нам нужно найти</w:t>
            </w:r>
            <w:proofErr w:type="gramEnd"/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другие кнопки. А теперь возьмите листочек бумаги и карандаш в руки. Математический диктант.</w:t>
            </w:r>
            <w:r w:rsidRPr="0060271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027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левом верхнем углу нарисуем квадрат.</w:t>
            </w:r>
            <w:r w:rsidRPr="006027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правом нижнем углу овал.</w:t>
            </w:r>
            <w:r w:rsidRPr="0060271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027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левом нижнем углу прямоугольник.</w:t>
            </w:r>
            <w:r w:rsidRPr="006027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правом верхнем углу круг.</w:t>
            </w:r>
            <w:r w:rsidRPr="006027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посередине треугольник.</w:t>
            </w:r>
            <w:r w:rsidRPr="006027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Опять берем старт. Отсчитываем: 10, 9, 8, 7, 6, 5, 4, 3, 2, 1, 0.</w:t>
            </w:r>
            <w:r w:rsidRPr="006027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Пуск! Полетели! </w:t>
            </w:r>
          </w:p>
        </w:tc>
        <w:tc>
          <w:tcPr>
            <w:tcW w:w="2270" w:type="dxa"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>Дети выполняют задание.</w:t>
            </w: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2" w:type="dxa"/>
            <w:hideMark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>Развитие памяти, слуха.</w:t>
            </w: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3713D" w:rsidRPr="00602719" w:rsidTr="00EA4875">
        <w:tc>
          <w:tcPr>
            <w:tcW w:w="532" w:type="dxa"/>
          </w:tcPr>
          <w:p w:rsidR="0003713D" w:rsidRPr="00602719" w:rsidRDefault="0003713D" w:rsidP="00EA4875">
            <w:r w:rsidRPr="00602719">
              <w:t>9.</w:t>
            </w:r>
          </w:p>
        </w:tc>
        <w:tc>
          <w:tcPr>
            <w:tcW w:w="4250" w:type="dxa"/>
          </w:tcPr>
          <w:p w:rsidR="0003713D" w:rsidRPr="00602719" w:rsidRDefault="0003713D" w:rsidP="00EA4875"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 А пока мы с вами лети</w:t>
            </w:r>
            <w:proofErr w:type="gramStart"/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м-</w:t>
            </w:r>
            <w:proofErr w:type="gramEnd"/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небольшая «Умственная разминка»</w:t>
            </w:r>
            <w:r w:rsidRPr="006027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Какое сейчас время года?</w:t>
            </w:r>
            <w:r w:rsidRPr="006027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Сегодня четверг, а завтра?</w:t>
            </w:r>
            <w:r w:rsidRPr="006027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Какие арифметические знаки вы знаете?</w:t>
            </w:r>
            <w:r w:rsidRPr="006027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Если линейка длиннее карандаша, то карандаш…?</w:t>
            </w:r>
            <w:proofErr w:type="gramStart"/>
            <w:r w:rsidRPr="006027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Если стол выше стула, то стул…?</w:t>
            </w:r>
            <w:r w:rsidRPr="006027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-Если дорога шире тропинки, то тропинка?</w:t>
            </w:r>
            <w:r w:rsidRPr="006027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Сколько месяцев в году?</w:t>
            </w:r>
            <w:r w:rsidRPr="006027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Назовите </w:t>
            </w:r>
            <w:proofErr w:type="gramStart"/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зимние</w:t>
            </w:r>
            <w:proofErr w:type="gramEnd"/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месяца.</w:t>
            </w:r>
            <w:r w:rsidRPr="006027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Сколько ушей у трех мышей?</w:t>
            </w:r>
            <w:r w:rsidRPr="006027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Сколько концов у двух палок?</w:t>
            </w:r>
            <w:r w:rsidRPr="006027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Если сестра старше брата, то брат…?</w:t>
            </w:r>
          </w:p>
        </w:tc>
        <w:tc>
          <w:tcPr>
            <w:tcW w:w="2270" w:type="dxa"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>Решают проблемную ситуацию</w:t>
            </w:r>
          </w:p>
          <w:p w:rsidR="0003713D" w:rsidRPr="00602719" w:rsidRDefault="0003713D" w:rsidP="00EA4875"/>
        </w:tc>
        <w:tc>
          <w:tcPr>
            <w:tcW w:w="2412" w:type="dxa"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>Дети выполняют движение в соответствии с заданием.</w:t>
            </w:r>
          </w:p>
          <w:p w:rsidR="0003713D" w:rsidRPr="00602719" w:rsidRDefault="0003713D" w:rsidP="00EA4875"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>Сформировано слуховое восприятие.</w:t>
            </w:r>
          </w:p>
        </w:tc>
      </w:tr>
      <w:tr w:rsidR="0003713D" w:rsidRPr="00602719" w:rsidTr="00EA4875">
        <w:tc>
          <w:tcPr>
            <w:tcW w:w="532" w:type="dxa"/>
          </w:tcPr>
          <w:p w:rsidR="0003713D" w:rsidRPr="00602719" w:rsidRDefault="0003713D" w:rsidP="00EA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0" w:type="dxa"/>
          </w:tcPr>
          <w:p w:rsidR="0003713D" w:rsidRPr="00602719" w:rsidRDefault="0003713D" w:rsidP="00EA48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 xml:space="preserve"> Моделирование проблемной ситуации: воспитатель предлагает детям геометрические </w:t>
            </w:r>
            <w:proofErr w:type="gramStart"/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>фигуры</w:t>
            </w:r>
            <w:proofErr w:type="gramEnd"/>
            <w:r w:rsidRPr="00602719">
              <w:rPr>
                <w:rFonts w:ascii="Times New Roman CYR" w:hAnsi="Times New Roman CYR" w:cs="Times New Roman CYR"/>
                <w:sz w:val="28"/>
                <w:szCs w:val="28"/>
              </w:rPr>
              <w:t xml:space="preserve"> и собрать из них картину как на образце.</w:t>
            </w:r>
          </w:p>
          <w:p w:rsidR="0003713D" w:rsidRPr="00602719" w:rsidRDefault="0003713D" w:rsidP="00EA4875"/>
        </w:tc>
        <w:tc>
          <w:tcPr>
            <w:tcW w:w="2270" w:type="dxa"/>
          </w:tcPr>
          <w:p w:rsidR="0003713D" w:rsidRPr="00602719" w:rsidRDefault="0003713D" w:rsidP="00EA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19">
              <w:rPr>
                <w:rFonts w:ascii="Times New Roman" w:hAnsi="Times New Roman" w:cs="Times New Roman"/>
                <w:sz w:val="28"/>
                <w:szCs w:val="28"/>
              </w:rPr>
              <w:t xml:space="preserve">Дети самостоятельно </w:t>
            </w:r>
            <w:proofErr w:type="gramStart"/>
            <w:r w:rsidRPr="00602719">
              <w:rPr>
                <w:rFonts w:ascii="Times New Roman" w:hAnsi="Times New Roman" w:cs="Times New Roman"/>
                <w:sz w:val="28"/>
                <w:szCs w:val="28"/>
              </w:rPr>
              <w:t>собирают фигуры в целую</w:t>
            </w:r>
            <w:proofErr w:type="gramEnd"/>
            <w:r w:rsidRPr="00602719">
              <w:rPr>
                <w:rFonts w:ascii="Times New Roman" w:hAnsi="Times New Roman" w:cs="Times New Roman"/>
                <w:sz w:val="28"/>
                <w:szCs w:val="28"/>
              </w:rPr>
              <w:t xml:space="preserve"> картинку.</w:t>
            </w:r>
          </w:p>
        </w:tc>
        <w:tc>
          <w:tcPr>
            <w:tcW w:w="2412" w:type="dxa"/>
          </w:tcPr>
          <w:p w:rsidR="0003713D" w:rsidRPr="00602719" w:rsidRDefault="0003713D" w:rsidP="00EA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19">
              <w:rPr>
                <w:rFonts w:ascii="Times New Roman" w:hAnsi="Times New Roman" w:cs="Times New Roman"/>
                <w:sz w:val="28"/>
                <w:szCs w:val="28"/>
              </w:rPr>
              <w:t>Воссоздают картинку из геометрических фигур.</w:t>
            </w:r>
          </w:p>
        </w:tc>
      </w:tr>
    </w:tbl>
    <w:p w:rsidR="0003713D" w:rsidRPr="00602719" w:rsidRDefault="0003713D" w:rsidP="0003713D"/>
    <w:p w:rsidR="00F31C31" w:rsidRDefault="00F31C31"/>
    <w:sectPr w:rsidR="00F31C31" w:rsidSect="00E5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Aria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13D"/>
    <w:rsid w:val="0003713D"/>
    <w:rsid w:val="007F5AA9"/>
    <w:rsid w:val="00F3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713D"/>
  </w:style>
  <w:style w:type="paragraph" w:styleId="a3">
    <w:name w:val="No Spacing"/>
    <w:uiPriority w:val="1"/>
    <w:qFormat/>
    <w:rsid w:val="0003713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37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1231</Words>
  <Characters>7019</Characters>
  <Application>Microsoft Office Word</Application>
  <DocSecurity>0</DocSecurity>
  <Lines>58</Lines>
  <Paragraphs>16</Paragraphs>
  <ScaleCrop>false</ScaleCrop>
  <Company>DG Win&amp;Soft</Company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Пользователь Windows</cp:lastModifiedBy>
  <cp:revision>4</cp:revision>
  <dcterms:created xsi:type="dcterms:W3CDTF">2021-02-03T17:20:00Z</dcterms:created>
  <dcterms:modified xsi:type="dcterms:W3CDTF">2021-02-03T18:16:00Z</dcterms:modified>
</cp:coreProperties>
</file>