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80AFD" w14:textId="5A7FA3E7" w:rsidR="002F3F4C" w:rsidRPr="00E97A61" w:rsidRDefault="002F3F4C" w:rsidP="002F3F4C">
      <w:pPr>
        <w:widowControl w:val="0"/>
        <w:autoSpaceDE w:val="0"/>
        <w:autoSpaceDN w:val="0"/>
        <w:adjustRightInd w:val="0"/>
        <w:spacing w:before="240" w:after="0" w:line="240" w:lineRule="auto"/>
        <w:jc w:val="center"/>
        <w:rPr>
          <w:rFonts w:ascii="Times New Roman" w:eastAsia="Times New Roman" w:hAnsi="Times New Roman" w:cs="Times New Roman"/>
          <w:b/>
          <w:bCs/>
          <w:sz w:val="28"/>
          <w:szCs w:val="28"/>
          <w:lang w:eastAsia="ru-RU"/>
        </w:rPr>
      </w:pPr>
      <w:r w:rsidRPr="00E97A61">
        <w:rPr>
          <w:rFonts w:ascii="Times New Roman" w:eastAsia="Times New Roman" w:hAnsi="Times New Roman" w:cs="Times New Roman"/>
          <w:b/>
          <w:bCs/>
          <w:sz w:val="28"/>
          <w:szCs w:val="28"/>
          <w:lang w:eastAsia="ru-RU"/>
        </w:rPr>
        <w:t>Порядок записи на личный приём к должностным лицам</w:t>
      </w:r>
    </w:p>
    <w:p w14:paraId="6DBFCB3A" w14:textId="71E46900" w:rsidR="00E97A61" w:rsidRDefault="00E97A61" w:rsidP="002F3F4C">
      <w:pPr>
        <w:widowControl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ru-RU"/>
        </w:rPr>
      </w:pPr>
    </w:p>
    <w:p w14:paraId="55A431D3" w14:textId="6C7823E5" w:rsidR="00E97A61" w:rsidRDefault="00E97A61" w:rsidP="002F3F4C">
      <w:pPr>
        <w:widowControl w:val="0"/>
        <w:autoSpaceDE w:val="0"/>
        <w:autoSpaceDN w:val="0"/>
        <w:adjustRightInd w:val="0"/>
        <w:spacing w:before="240" w:after="0" w:line="240" w:lineRule="auto"/>
        <w:jc w:val="center"/>
        <w:rPr>
          <w:rFonts w:ascii="Times New Roman" w:hAnsi="Times New Roman" w:cs="Times New Roman"/>
          <w:sz w:val="20"/>
          <w:szCs w:val="20"/>
        </w:rPr>
      </w:pPr>
      <w:r w:rsidRPr="00E97A61">
        <w:rPr>
          <w:rFonts w:ascii="Times New Roman" w:hAnsi="Times New Roman" w:cs="Times New Roman"/>
          <w:sz w:val="20"/>
          <w:szCs w:val="20"/>
        </w:rPr>
        <w:t xml:space="preserve"> (МИНИСТЕРСТВО ОБРАЗОВАНИЯ И НАУКИ САМАРСКОЙ ОБЛАСТИ ПРИКАЗ ОТ 11 ИЮНЯ 2015 Г. N 201-ОД «ОБ УТВЕРЖДЕНИИ АДМИНИСТРАТИВНОГО РЕГЛАМЕНТА ПРЕДОСТАВЛЕНИЯ МИНИСТЕРСТВОМ ОБРАЗОВАНИЯ И НАУКИ САМАРСКОЙ ОБЛАСТИ ГОСУДАРСТВЕННОЙ УСЛУГИ «ПРЕДОСТАВЛЕНИЕ ДОШКОЛЬНОГО ОБРАЗОВАНИЯ ПО ОСНОВНОЙ ОБЩЕОБРАЗОВАТЕЛЬНОЙ ПРОГРАММЕ, А ТАКЖЕ ПРИСМОТРА И УХОДА») </w:t>
      </w:r>
    </w:p>
    <w:p w14:paraId="5805E999" w14:textId="77777777" w:rsidR="00E97A61" w:rsidRPr="00E97A61" w:rsidRDefault="00E97A61" w:rsidP="002F3F4C">
      <w:pPr>
        <w:widowControl w:val="0"/>
        <w:autoSpaceDE w:val="0"/>
        <w:autoSpaceDN w:val="0"/>
        <w:adjustRightInd w:val="0"/>
        <w:spacing w:before="240" w:after="0" w:line="240" w:lineRule="auto"/>
        <w:jc w:val="center"/>
        <w:rPr>
          <w:rFonts w:ascii="Times New Roman" w:hAnsi="Times New Roman" w:cs="Times New Roman"/>
          <w:sz w:val="20"/>
          <w:szCs w:val="20"/>
        </w:rPr>
      </w:pPr>
    </w:p>
    <w:p w14:paraId="1B880C48" w14:textId="77777777" w:rsidR="00E97A61" w:rsidRDefault="00E97A61" w:rsidP="00E97A61">
      <w:pPr>
        <w:jc w:val="both"/>
        <w:rPr>
          <w:rFonts w:ascii="Times New Roman" w:hAnsi="Times New Roman" w:cs="Times New Roman"/>
          <w:sz w:val="24"/>
          <w:szCs w:val="24"/>
        </w:rPr>
      </w:pPr>
      <w:r w:rsidRPr="00E97A61">
        <w:rPr>
          <w:rFonts w:ascii="Times New Roman" w:hAnsi="Times New Roman" w:cs="Times New Roman"/>
          <w:sz w:val="24"/>
          <w:szCs w:val="24"/>
        </w:rPr>
        <w:t xml:space="preserve">Информирование о порядке, сроках, процедурах, в том числе о ходе предоставления государственной услуги осуществляется должностными лицами </w:t>
      </w:r>
      <w:proofErr w:type="spellStart"/>
      <w:r w:rsidRPr="00E97A61">
        <w:rPr>
          <w:rFonts w:ascii="Times New Roman" w:hAnsi="Times New Roman" w:cs="Times New Roman"/>
          <w:sz w:val="24"/>
          <w:szCs w:val="24"/>
        </w:rPr>
        <w:t>минобрнауки</w:t>
      </w:r>
      <w:proofErr w:type="spellEnd"/>
      <w:r w:rsidRPr="00E97A61">
        <w:rPr>
          <w:rFonts w:ascii="Times New Roman" w:hAnsi="Times New Roman" w:cs="Times New Roman"/>
          <w:sz w:val="24"/>
          <w:szCs w:val="24"/>
        </w:rPr>
        <w:t xml:space="preserve"> Самарской области, Территориальных управлений, ГОО, в должностные обязанности которых входит осуществление указанной деятельности, на личном приеме, по телефону, по письменным обращениям заявителей, включая обращения в электронном виде, в порядке консультирования. </w:t>
      </w:r>
    </w:p>
    <w:p w14:paraId="755E45B0" w14:textId="3CA46D65" w:rsidR="00E97A61" w:rsidRDefault="00E97A61" w:rsidP="00E97A61">
      <w:pPr>
        <w:jc w:val="both"/>
        <w:rPr>
          <w:rFonts w:ascii="Times New Roman" w:hAnsi="Times New Roman" w:cs="Times New Roman"/>
          <w:sz w:val="24"/>
          <w:szCs w:val="24"/>
        </w:rPr>
      </w:pPr>
      <w:r w:rsidRPr="00E97A61">
        <w:rPr>
          <w:rFonts w:ascii="Times New Roman" w:hAnsi="Times New Roman" w:cs="Times New Roman"/>
          <w:sz w:val="24"/>
          <w:szCs w:val="24"/>
        </w:rPr>
        <w:t xml:space="preserve">Консультирование осуществляется в следующих формах: </w:t>
      </w:r>
    </w:p>
    <w:p w14:paraId="37D2510E" w14:textId="77777777" w:rsidR="00E97A61" w:rsidRDefault="00E97A61" w:rsidP="00E97A61">
      <w:pPr>
        <w:jc w:val="both"/>
        <w:rPr>
          <w:rFonts w:ascii="Times New Roman" w:hAnsi="Times New Roman" w:cs="Times New Roman"/>
          <w:sz w:val="24"/>
          <w:szCs w:val="24"/>
        </w:rPr>
      </w:pPr>
      <w:r w:rsidRPr="00E97A61">
        <w:rPr>
          <w:rFonts w:ascii="Times New Roman" w:hAnsi="Times New Roman" w:cs="Times New Roman"/>
          <w:sz w:val="24"/>
          <w:szCs w:val="24"/>
        </w:rPr>
        <w:t xml:space="preserve"> индивидуальное личное консультирование лично; </w:t>
      </w:r>
    </w:p>
    <w:p w14:paraId="3DA8DB90" w14:textId="087E69DD" w:rsidR="00E97A61" w:rsidRDefault="00E97A61" w:rsidP="00E97A61">
      <w:pPr>
        <w:jc w:val="both"/>
        <w:rPr>
          <w:rFonts w:ascii="Times New Roman" w:hAnsi="Times New Roman" w:cs="Times New Roman"/>
          <w:sz w:val="24"/>
          <w:szCs w:val="24"/>
        </w:rPr>
      </w:pPr>
      <w:r w:rsidRPr="00E97A61">
        <w:rPr>
          <w:rFonts w:ascii="Times New Roman" w:hAnsi="Times New Roman" w:cs="Times New Roman"/>
          <w:sz w:val="24"/>
          <w:szCs w:val="24"/>
        </w:rPr>
        <w:t xml:space="preserve"> индивидуальное консультирование по почте (по электронной почте); </w:t>
      </w:r>
    </w:p>
    <w:p w14:paraId="33C408ED" w14:textId="1AC4BC74" w:rsidR="00E97A61" w:rsidRDefault="00E97A61" w:rsidP="00E97A61">
      <w:pPr>
        <w:jc w:val="both"/>
        <w:rPr>
          <w:rFonts w:ascii="Times New Roman" w:hAnsi="Times New Roman" w:cs="Times New Roman"/>
          <w:sz w:val="24"/>
          <w:szCs w:val="24"/>
        </w:rPr>
      </w:pPr>
      <w:r w:rsidRPr="00E97A61">
        <w:rPr>
          <w:rFonts w:ascii="Times New Roman" w:hAnsi="Times New Roman" w:cs="Times New Roman"/>
          <w:sz w:val="24"/>
          <w:szCs w:val="24"/>
        </w:rPr>
        <w:t xml:space="preserve"> индивидуальное консультирование по телефону; </w:t>
      </w:r>
    </w:p>
    <w:p w14:paraId="09DF976D" w14:textId="317F0AED" w:rsidR="00E97A61" w:rsidRDefault="00E97A61" w:rsidP="00E97A61">
      <w:pPr>
        <w:jc w:val="both"/>
        <w:rPr>
          <w:rFonts w:ascii="Times New Roman" w:hAnsi="Times New Roman" w:cs="Times New Roman"/>
          <w:sz w:val="24"/>
          <w:szCs w:val="24"/>
        </w:rPr>
      </w:pPr>
      <w:r w:rsidRPr="00E97A61">
        <w:rPr>
          <w:rFonts w:ascii="Times New Roman" w:hAnsi="Times New Roman" w:cs="Times New Roman"/>
          <w:sz w:val="24"/>
          <w:szCs w:val="24"/>
        </w:rPr>
        <w:t xml:space="preserve"> публичное устное консультирование. </w:t>
      </w:r>
    </w:p>
    <w:p w14:paraId="0B6B6143" w14:textId="694D1896" w:rsidR="0030564F" w:rsidRDefault="00E97A61" w:rsidP="00B041CC">
      <w:pPr>
        <w:jc w:val="both"/>
        <w:rPr>
          <w:rFonts w:ascii="Times New Roman" w:hAnsi="Times New Roman" w:cs="Times New Roman"/>
          <w:sz w:val="24"/>
          <w:szCs w:val="24"/>
        </w:rPr>
      </w:pPr>
      <w:r>
        <w:rPr>
          <w:rFonts w:ascii="Times New Roman" w:hAnsi="Times New Roman" w:cs="Times New Roman"/>
          <w:sz w:val="24"/>
          <w:szCs w:val="24"/>
        </w:rPr>
        <w:t>Должностное лицо</w:t>
      </w:r>
      <w:r w:rsidRPr="00E97A61">
        <w:rPr>
          <w:rFonts w:ascii="Times New Roman" w:hAnsi="Times New Roman" w:cs="Times New Roman"/>
          <w:sz w:val="24"/>
          <w:szCs w:val="24"/>
        </w:rPr>
        <w:t xml:space="preserve"> провод</w:t>
      </w:r>
      <w:r w:rsidR="007E1270">
        <w:rPr>
          <w:rFonts w:ascii="Times New Roman" w:hAnsi="Times New Roman" w:cs="Times New Roman"/>
          <w:sz w:val="24"/>
          <w:szCs w:val="24"/>
        </w:rPr>
        <w:t>и</w:t>
      </w:r>
      <w:r w:rsidRPr="00E97A61">
        <w:rPr>
          <w:rFonts w:ascii="Times New Roman" w:hAnsi="Times New Roman" w:cs="Times New Roman"/>
          <w:sz w:val="24"/>
          <w:szCs w:val="24"/>
        </w:rPr>
        <w:t xml:space="preserve">т личный прием согласно графику работы </w:t>
      </w:r>
      <w:r>
        <w:rPr>
          <w:rFonts w:ascii="Times New Roman" w:hAnsi="Times New Roman" w:cs="Times New Roman"/>
          <w:sz w:val="24"/>
          <w:szCs w:val="24"/>
        </w:rPr>
        <w:t xml:space="preserve">СП </w:t>
      </w:r>
      <w:r w:rsidR="001E6EA8">
        <w:rPr>
          <w:rFonts w:ascii="Times New Roman" w:hAnsi="Times New Roman" w:cs="Times New Roman"/>
          <w:sz w:val="24"/>
          <w:szCs w:val="24"/>
        </w:rPr>
        <w:t>ГБОУ</w:t>
      </w:r>
      <w:r w:rsidR="00B041CC">
        <w:rPr>
          <w:rFonts w:ascii="Times New Roman" w:hAnsi="Times New Roman" w:cs="Times New Roman"/>
          <w:sz w:val="24"/>
          <w:szCs w:val="24"/>
        </w:rPr>
        <w:t xml:space="preserve">              </w:t>
      </w:r>
      <w:r w:rsidR="001E6EA8">
        <w:rPr>
          <w:rFonts w:ascii="Times New Roman" w:hAnsi="Times New Roman" w:cs="Times New Roman"/>
          <w:sz w:val="24"/>
          <w:szCs w:val="24"/>
        </w:rPr>
        <w:t xml:space="preserve"> </w:t>
      </w:r>
      <w:proofErr w:type="gramStart"/>
      <w:r w:rsidR="001E6EA8">
        <w:rPr>
          <w:rFonts w:ascii="Times New Roman" w:hAnsi="Times New Roman" w:cs="Times New Roman"/>
          <w:sz w:val="24"/>
          <w:szCs w:val="24"/>
        </w:rPr>
        <w:t>СОШ</w:t>
      </w:r>
      <w:r w:rsidR="00B041CC">
        <w:rPr>
          <w:rFonts w:ascii="Times New Roman" w:hAnsi="Times New Roman" w:cs="Times New Roman"/>
          <w:sz w:val="24"/>
          <w:szCs w:val="24"/>
        </w:rPr>
        <w:t xml:space="preserve">  </w:t>
      </w:r>
      <w:r w:rsidR="001E6EA8">
        <w:rPr>
          <w:rFonts w:ascii="Times New Roman" w:hAnsi="Times New Roman" w:cs="Times New Roman"/>
          <w:sz w:val="24"/>
          <w:szCs w:val="24"/>
        </w:rPr>
        <w:t>№</w:t>
      </w:r>
      <w:proofErr w:type="gramEnd"/>
      <w:r w:rsidR="001E6EA8">
        <w:rPr>
          <w:rFonts w:ascii="Times New Roman" w:hAnsi="Times New Roman" w:cs="Times New Roman"/>
          <w:sz w:val="24"/>
          <w:szCs w:val="24"/>
        </w:rPr>
        <w:t xml:space="preserve"> 11 </w:t>
      </w:r>
      <w:r w:rsidR="00B041CC">
        <w:rPr>
          <w:rFonts w:ascii="Times New Roman" w:hAnsi="Times New Roman" w:cs="Times New Roman"/>
          <w:sz w:val="24"/>
          <w:szCs w:val="24"/>
        </w:rPr>
        <w:t xml:space="preserve"> </w:t>
      </w:r>
      <w:proofErr w:type="spellStart"/>
      <w:r w:rsidR="001E6EA8">
        <w:rPr>
          <w:rFonts w:ascii="Times New Roman" w:hAnsi="Times New Roman" w:cs="Times New Roman"/>
          <w:sz w:val="24"/>
          <w:szCs w:val="24"/>
        </w:rPr>
        <w:t>г.о.Октябрьск</w:t>
      </w:r>
      <w:proofErr w:type="spellEnd"/>
      <w:r w:rsidR="001E6EA8">
        <w:rPr>
          <w:rFonts w:ascii="Times New Roman" w:hAnsi="Times New Roman" w:cs="Times New Roman"/>
          <w:sz w:val="24"/>
          <w:szCs w:val="24"/>
        </w:rPr>
        <w:t xml:space="preserve"> «Детский сад № 10</w:t>
      </w:r>
      <w:r>
        <w:rPr>
          <w:rFonts w:ascii="Times New Roman" w:hAnsi="Times New Roman" w:cs="Times New Roman"/>
          <w:sz w:val="24"/>
          <w:szCs w:val="24"/>
        </w:rPr>
        <w:t>»</w:t>
      </w:r>
      <w:r w:rsidRPr="00E97A61">
        <w:rPr>
          <w:rFonts w:ascii="Times New Roman" w:hAnsi="Times New Roman" w:cs="Times New Roman"/>
          <w:sz w:val="24"/>
          <w:szCs w:val="24"/>
        </w:rPr>
        <w:t xml:space="preserve">: с понедельника по </w:t>
      </w:r>
      <w:r w:rsidR="0030564F">
        <w:rPr>
          <w:rFonts w:ascii="Times New Roman" w:hAnsi="Times New Roman" w:cs="Times New Roman"/>
          <w:sz w:val="24"/>
          <w:szCs w:val="24"/>
        </w:rPr>
        <w:t>пятницу</w:t>
      </w:r>
      <w:r w:rsidR="001E6EA8">
        <w:rPr>
          <w:rFonts w:ascii="Times New Roman" w:hAnsi="Times New Roman" w:cs="Times New Roman"/>
          <w:sz w:val="24"/>
          <w:szCs w:val="24"/>
        </w:rPr>
        <w:t xml:space="preserve"> с 10.00</w:t>
      </w:r>
      <w:r w:rsidRPr="00E97A61">
        <w:rPr>
          <w:rFonts w:ascii="Times New Roman" w:hAnsi="Times New Roman" w:cs="Times New Roman"/>
          <w:sz w:val="24"/>
          <w:szCs w:val="24"/>
        </w:rPr>
        <w:t xml:space="preserve"> до 1</w:t>
      </w:r>
      <w:r w:rsidR="001E6EA8">
        <w:rPr>
          <w:rFonts w:ascii="Times New Roman" w:hAnsi="Times New Roman" w:cs="Times New Roman"/>
          <w:sz w:val="24"/>
          <w:szCs w:val="24"/>
        </w:rPr>
        <w:t>7.00</w:t>
      </w:r>
      <w:r w:rsidRPr="00E97A61">
        <w:rPr>
          <w:rFonts w:ascii="Times New Roman" w:hAnsi="Times New Roman" w:cs="Times New Roman"/>
          <w:sz w:val="24"/>
          <w:szCs w:val="24"/>
        </w:rPr>
        <w:t xml:space="preserve">, </w:t>
      </w:r>
      <w:r w:rsidR="0030564F">
        <w:rPr>
          <w:rFonts w:ascii="Times New Roman" w:hAnsi="Times New Roman" w:cs="Times New Roman"/>
          <w:sz w:val="24"/>
          <w:szCs w:val="24"/>
        </w:rPr>
        <w:t>перерыв</w:t>
      </w:r>
      <w:r w:rsidRPr="00E97A61">
        <w:rPr>
          <w:rFonts w:ascii="Times New Roman" w:hAnsi="Times New Roman" w:cs="Times New Roman"/>
          <w:sz w:val="24"/>
          <w:szCs w:val="24"/>
        </w:rPr>
        <w:t xml:space="preserve"> с 1</w:t>
      </w:r>
      <w:r w:rsidR="001E6EA8">
        <w:rPr>
          <w:rFonts w:ascii="Times New Roman" w:hAnsi="Times New Roman" w:cs="Times New Roman"/>
          <w:sz w:val="24"/>
          <w:szCs w:val="24"/>
        </w:rPr>
        <w:t>3</w:t>
      </w:r>
      <w:r w:rsidRPr="00E97A61">
        <w:rPr>
          <w:rFonts w:ascii="Times New Roman" w:hAnsi="Times New Roman" w:cs="Times New Roman"/>
          <w:sz w:val="24"/>
          <w:szCs w:val="24"/>
        </w:rPr>
        <w:t>.00 до 1</w:t>
      </w:r>
      <w:r w:rsidR="001E6EA8">
        <w:rPr>
          <w:rFonts w:ascii="Times New Roman" w:hAnsi="Times New Roman" w:cs="Times New Roman"/>
          <w:sz w:val="24"/>
          <w:szCs w:val="24"/>
        </w:rPr>
        <w:t>4.00</w:t>
      </w:r>
      <w:r w:rsidRPr="00E97A61">
        <w:rPr>
          <w:rFonts w:ascii="Times New Roman" w:hAnsi="Times New Roman" w:cs="Times New Roman"/>
          <w:sz w:val="24"/>
          <w:szCs w:val="24"/>
        </w:rPr>
        <w:t>; телефон (8464</w:t>
      </w:r>
      <w:r w:rsidR="0030564F">
        <w:rPr>
          <w:rFonts w:ascii="Times New Roman" w:hAnsi="Times New Roman" w:cs="Times New Roman"/>
          <w:sz w:val="24"/>
          <w:szCs w:val="24"/>
        </w:rPr>
        <w:t>6</w:t>
      </w:r>
      <w:r w:rsidRPr="00E97A61">
        <w:rPr>
          <w:rFonts w:ascii="Times New Roman" w:hAnsi="Times New Roman" w:cs="Times New Roman"/>
          <w:sz w:val="24"/>
          <w:szCs w:val="24"/>
        </w:rPr>
        <w:t xml:space="preserve">) </w:t>
      </w:r>
      <w:r w:rsidR="00B041CC">
        <w:rPr>
          <w:rFonts w:ascii="Times New Roman" w:hAnsi="Times New Roman" w:cs="Times New Roman"/>
          <w:sz w:val="24"/>
          <w:szCs w:val="24"/>
        </w:rPr>
        <w:t>41912</w:t>
      </w:r>
      <w:bookmarkStart w:id="0" w:name="_GoBack"/>
      <w:bookmarkEnd w:id="0"/>
    </w:p>
    <w:p w14:paraId="4CF5C547" w14:textId="77777777" w:rsidR="0030564F" w:rsidRDefault="00E97A61" w:rsidP="00E97A61">
      <w:pPr>
        <w:jc w:val="both"/>
        <w:rPr>
          <w:rFonts w:ascii="Times New Roman" w:hAnsi="Times New Roman" w:cs="Times New Roman"/>
          <w:sz w:val="24"/>
          <w:szCs w:val="24"/>
        </w:rPr>
      </w:pPr>
      <w:r w:rsidRPr="00E97A61">
        <w:rPr>
          <w:rFonts w:ascii="Times New Roman" w:hAnsi="Times New Roman" w:cs="Times New Roman"/>
          <w:sz w:val="24"/>
          <w:szCs w:val="24"/>
        </w:rPr>
        <w:t xml:space="preserve">Индивидуальное личное консультирование осуществляется: в режиме общей очереди в дни приема должностных лиц; по предварительной записи. </w:t>
      </w:r>
    </w:p>
    <w:p w14:paraId="490BD561" w14:textId="77777777" w:rsidR="0030564F" w:rsidRDefault="00E97A61" w:rsidP="00E97A61">
      <w:pPr>
        <w:jc w:val="both"/>
        <w:rPr>
          <w:rFonts w:ascii="Times New Roman" w:hAnsi="Times New Roman" w:cs="Times New Roman"/>
          <w:sz w:val="24"/>
          <w:szCs w:val="24"/>
        </w:rPr>
      </w:pPr>
      <w:r w:rsidRPr="00E97A61">
        <w:rPr>
          <w:rFonts w:ascii="Times New Roman" w:hAnsi="Times New Roman" w:cs="Times New Roman"/>
          <w:sz w:val="24"/>
          <w:szCs w:val="24"/>
        </w:rPr>
        <w:t>Для консультаций, предоставляемых непосредственно в день обращения заявителя, среднее время ожидания в очереди для получения консультации о процедуре предоставления государственной услуги не должно превышать 15 минут.</w:t>
      </w:r>
    </w:p>
    <w:p w14:paraId="485E9EF1" w14:textId="77777777" w:rsidR="0030564F" w:rsidRDefault="00E97A61" w:rsidP="00E97A61">
      <w:pPr>
        <w:jc w:val="both"/>
        <w:rPr>
          <w:rFonts w:ascii="Times New Roman" w:hAnsi="Times New Roman" w:cs="Times New Roman"/>
          <w:sz w:val="24"/>
          <w:szCs w:val="24"/>
        </w:rPr>
      </w:pPr>
      <w:r w:rsidRPr="00E97A61">
        <w:rPr>
          <w:rFonts w:ascii="Times New Roman" w:hAnsi="Times New Roman" w:cs="Times New Roman"/>
          <w:sz w:val="24"/>
          <w:szCs w:val="24"/>
        </w:rPr>
        <w:t xml:space="preserve"> При определении времени консультации по телефону должностное лицо назначает время на основе уже имеющихся встреч с заявителями и времени, удобного заявителю. Определение времени проведения консультации по телефону является приоритетным способом организации консультирования. </w:t>
      </w:r>
    </w:p>
    <w:p w14:paraId="1D41CC97" w14:textId="77777777" w:rsidR="0030564F" w:rsidRDefault="00E97A61" w:rsidP="00E97A61">
      <w:pPr>
        <w:jc w:val="both"/>
        <w:rPr>
          <w:rFonts w:ascii="Times New Roman" w:hAnsi="Times New Roman" w:cs="Times New Roman"/>
          <w:sz w:val="24"/>
          <w:szCs w:val="24"/>
        </w:rPr>
      </w:pPr>
      <w:r w:rsidRPr="00E97A61">
        <w:rPr>
          <w:rFonts w:ascii="Times New Roman" w:hAnsi="Times New Roman" w:cs="Times New Roman"/>
          <w:sz w:val="24"/>
          <w:szCs w:val="24"/>
        </w:rPr>
        <w:t xml:space="preserve">Предварительная запись осуществляется как при личном обращении, так и по телефону. Предварительная запись осуществляется путем внесения соответствующей информации в книгу записи заявителей, которая ведется на бумажных или электронных носителях. Индивидуальное устное консультирование каждого заинтересованного лица не может превышать 10 минут. </w:t>
      </w:r>
    </w:p>
    <w:p w14:paraId="79F08D67" w14:textId="77777777" w:rsidR="0030564F" w:rsidRDefault="00E97A61" w:rsidP="00E97A61">
      <w:pPr>
        <w:jc w:val="both"/>
        <w:rPr>
          <w:rFonts w:ascii="Times New Roman" w:hAnsi="Times New Roman" w:cs="Times New Roman"/>
          <w:sz w:val="24"/>
          <w:szCs w:val="24"/>
        </w:rPr>
      </w:pPr>
      <w:r w:rsidRPr="00E97A61">
        <w:rPr>
          <w:rFonts w:ascii="Times New Roman" w:hAnsi="Times New Roman" w:cs="Times New Roman"/>
          <w:sz w:val="24"/>
          <w:szCs w:val="24"/>
        </w:rPr>
        <w:t xml:space="preserve">Ответ на устное обращение, поступившее на личном приеме министра образования и науки Самарской области, руководителя Территориального управления, ГОО, должностных лиц </w:t>
      </w:r>
      <w:proofErr w:type="spellStart"/>
      <w:r w:rsidRPr="00E97A61">
        <w:rPr>
          <w:rFonts w:ascii="Times New Roman" w:hAnsi="Times New Roman" w:cs="Times New Roman"/>
          <w:sz w:val="24"/>
          <w:szCs w:val="24"/>
        </w:rPr>
        <w:t>минобрнауки</w:t>
      </w:r>
      <w:proofErr w:type="spellEnd"/>
      <w:r w:rsidRPr="00E97A61">
        <w:rPr>
          <w:rFonts w:ascii="Times New Roman" w:hAnsi="Times New Roman" w:cs="Times New Roman"/>
          <w:sz w:val="24"/>
          <w:szCs w:val="24"/>
        </w:rPr>
        <w:t xml:space="preserve"> Самарской области, Территориальных управлений или ГОО, дается устно (с согласия заявителя (получателя государственной услуги) или иного уполномоченного лица) в ходе личного приема (если изложенные в устном обращении факты и обстоятельства являются очевидными и не требуют дополнительной проверки), в </w:t>
      </w:r>
      <w:r w:rsidRPr="00E97A61">
        <w:rPr>
          <w:rFonts w:ascii="Times New Roman" w:hAnsi="Times New Roman" w:cs="Times New Roman"/>
          <w:sz w:val="24"/>
          <w:szCs w:val="24"/>
        </w:rPr>
        <w:lastRenderedPageBreak/>
        <w:t>остальных случаях дается письменный ответ по существу поставленных в обращении вопросов в сроки, установленные действующим законодательством.</w:t>
      </w:r>
    </w:p>
    <w:p w14:paraId="36E1F0C6" w14:textId="77777777" w:rsidR="0030564F" w:rsidRDefault="00E97A61" w:rsidP="00E97A61">
      <w:pPr>
        <w:jc w:val="both"/>
        <w:rPr>
          <w:rFonts w:ascii="Times New Roman" w:hAnsi="Times New Roman" w:cs="Times New Roman"/>
          <w:sz w:val="24"/>
          <w:szCs w:val="24"/>
        </w:rPr>
      </w:pPr>
      <w:r w:rsidRPr="00E97A61">
        <w:rPr>
          <w:rFonts w:ascii="Times New Roman" w:hAnsi="Times New Roman" w:cs="Times New Roman"/>
          <w:sz w:val="24"/>
          <w:szCs w:val="24"/>
        </w:rPr>
        <w:t xml:space="preserve"> Индивидуальное консультирование по почте (по электронной почте). При индивидуальном консультировании по почте ответ на обращение заявителя отправляется по почте в адрес заявителя в письменной форме либо по электронной почте на электронный адрес заявителя в случае обращения в форме электронного документа в срок, установленный законодательством Российской Федерации. </w:t>
      </w:r>
    </w:p>
    <w:p w14:paraId="3DD3850B" w14:textId="77777777" w:rsidR="0030564F" w:rsidRDefault="00E97A61" w:rsidP="00E97A61">
      <w:pPr>
        <w:jc w:val="both"/>
        <w:rPr>
          <w:rFonts w:ascii="Times New Roman" w:hAnsi="Times New Roman" w:cs="Times New Roman"/>
          <w:sz w:val="24"/>
          <w:szCs w:val="24"/>
        </w:rPr>
      </w:pPr>
      <w:r w:rsidRPr="00E97A61">
        <w:rPr>
          <w:rFonts w:ascii="Times New Roman" w:hAnsi="Times New Roman" w:cs="Times New Roman"/>
          <w:sz w:val="24"/>
          <w:szCs w:val="24"/>
        </w:rPr>
        <w:t>Индивидуальное консультирование по телефону. Звонки заявителей принимаются в соответствии с графиком работы должностных лиц, ответственных за предоставление государственной услуги. 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 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или может быть предложено изложить суть обращения в письменной форме.</w:t>
      </w:r>
    </w:p>
    <w:p w14:paraId="0364AC61" w14:textId="77777777" w:rsidR="0030564F" w:rsidRDefault="00E97A61" w:rsidP="0030564F">
      <w:pPr>
        <w:spacing w:after="0"/>
        <w:jc w:val="both"/>
        <w:rPr>
          <w:rFonts w:ascii="Times New Roman" w:hAnsi="Times New Roman" w:cs="Times New Roman"/>
          <w:sz w:val="24"/>
          <w:szCs w:val="24"/>
        </w:rPr>
      </w:pPr>
      <w:r w:rsidRPr="00E97A61">
        <w:rPr>
          <w:rFonts w:ascii="Times New Roman" w:hAnsi="Times New Roman" w:cs="Times New Roman"/>
          <w:sz w:val="24"/>
          <w:szCs w:val="24"/>
        </w:rPr>
        <w:t xml:space="preserve"> Публичное письменное консультирование.</w:t>
      </w:r>
    </w:p>
    <w:p w14:paraId="2A37C286" w14:textId="77777777" w:rsidR="0030564F" w:rsidRDefault="00E97A61" w:rsidP="0030564F">
      <w:pPr>
        <w:spacing w:after="0"/>
        <w:jc w:val="both"/>
        <w:rPr>
          <w:rFonts w:ascii="Times New Roman" w:hAnsi="Times New Roman" w:cs="Times New Roman"/>
          <w:sz w:val="24"/>
          <w:szCs w:val="24"/>
        </w:rPr>
      </w:pPr>
      <w:r w:rsidRPr="00E97A61">
        <w:rPr>
          <w:rFonts w:ascii="Times New Roman" w:hAnsi="Times New Roman" w:cs="Times New Roman"/>
          <w:sz w:val="24"/>
          <w:szCs w:val="24"/>
        </w:rPr>
        <w:t xml:space="preserve"> Публичное письменное консультирование должностными лицами </w:t>
      </w:r>
      <w:proofErr w:type="spellStart"/>
      <w:r w:rsidRPr="00E97A61">
        <w:rPr>
          <w:rFonts w:ascii="Times New Roman" w:hAnsi="Times New Roman" w:cs="Times New Roman"/>
          <w:sz w:val="24"/>
          <w:szCs w:val="24"/>
        </w:rPr>
        <w:t>минобрнауки</w:t>
      </w:r>
      <w:proofErr w:type="spellEnd"/>
      <w:r w:rsidRPr="00E97A61">
        <w:rPr>
          <w:rFonts w:ascii="Times New Roman" w:hAnsi="Times New Roman" w:cs="Times New Roman"/>
          <w:sz w:val="24"/>
          <w:szCs w:val="24"/>
        </w:rPr>
        <w:t xml:space="preserve"> Самарской области, Территориальных управлений и ГОО осуществляется путем размещения информационных материалов на стендах в местах предоставления государственной услуги, публикации информационных материалов в средствах массовой информации, включая публикацию на официальном сайте </w:t>
      </w:r>
      <w:proofErr w:type="spellStart"/>
      <w:r w:rsidRPr="00E97A61">
        <w:rPr>
          <w:rFonts w:ascii="Times New Roman" w:hAnsi="Times New Roman" w:cs="Times New Roman"/>
          <w:sz w:val="24"/>
          <w:szCs w:val="24"/>
        </w:rPr>
        <w:t>минобрнауки</w:t>
      </w:r>
      <w:proofErr w:type="spellEnd"/>
      <w:r w:rsidRPr="00E97A61">
        <w:rPr>
          <w:rFonts w:ascii="Times New Roman" w:hAnsi="Times New Roman" w:cs="Times New Roman"/>
          <w:sz w:val="24"/>
          <w:szCs w:val="24"/>
        </w:rPr>
        <w:t xml:space="preserve"> Самарской области, Территориальных управлений и ГОО. </w:t>
      </w:r>
    </w:p>
    <w:p w14:paraId="66C00FBF" w14:textId="77777777" w:rsidR="0030564F" w:rsidRDefault="00E97A61" w:rsidP="0030564F">
      <w:pPr>
        <w:spacing w:after="0"/>
        <w:jc w:val="both"/>
        <w:rPr>
          <w:rFonts w:ascii="Times New Roman" w:hAnsi="Times New Roman" w:cs="Times New Roman"/>
          <w:sz w:val="24"/>
          <w:szCs w:val="24"/>
        </w:rPr>
      </w:pPr>
      <w:r w:rsidRPr="00E97A61">
        <w:rPr>
          <w:rFonts w:ascii="Times New Roman" w:hAnsi="Times New Roman" w:cs="Times New Roman"/>
          <w:sz w:val="24"/>
          <w:szCs w:val="24"/>
        </w:rPr>
        <w:t xml:space="preserve">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государственной услуги. Все консультации и справочная информация предоставляются бесплатно. </w:t>
      </w:r>
    </w:p>
    <w:p w14:paraId="3FD343EE" w14:textId="77777777" w:rsidR="0030564F" w:rsidRDefault="00E97A61" w:rsidP="0030564F">
      <w:pPr>
        <w:spacing w:after="0"/>
        <w:jc w:val="both"/>
        <w:rPr>
          <w:rFonts w:ascii="Times New Roman" w:hAnsi="Times New Roman" w:cs="Times New Roman"/>
          <w:sz w:val="24"/>
          <w:szCs w:val="24"/>
        </w:rPr>
      </w:pPr>
      <w:r w:rsidRPr="00E97A61">
        <w:rPr>
          <w:rFonts w:ascii="Times New Roman" w:hAnsi="Times New Roman" w:cs="Times New Roman"/>
          <w:sz w:val="24"/>
          <w:szCs w:val="24"/>
        </w:rPr>
        <w:t xml:space="preserve">Заявители, представившие документы, в обязательном порядке информируются должностными лицами: о возможности отказа в предоставлении государственной услуги; о сроках предоставления государственной услуги. </w:t>
      </w:r>
    </w:p>
    <w:p w14:paraId="41C96918" w14:textId="77777777" w:rsidR="0030564F" w:rsidRDefault="00E97A61" w:rsidP="0030564F">
      <w:pPr>
        <w:spacing w:after="0"/>
        <w:jc w:val="both"/>
        <w:rPr>
          <w:rFonts w:ascii="Times New Roman" w:hAnsi="Times New Roman" w:cs="Times New Roman"/>
          <w:sz w:val="24"/>
          <w:szCs w:val="24"/>
        </w:rPr>
      </w:pPr>
      <w:r w:rsidRPr="00E97A61">
        <w:rPr>
          <w:rFonts w:ascii="Times New Roman" w:hAnsi="Times New Roman" w:cs="Times New Roman"/>
          <w:sz w:val="24"/>
          <w:szCs w:val="24"/>
        </w:rPr>
        <w:t xml:space="preserve">Прием граждан осуществляется в предназначенных для этих целей помещениях и (или) залах обслуживания (при наличии), включающих места для ожидания, информирования и приема заявителей (при наличии). </w:t>
      </w:r>
    </w:p>
    <w:p w14:paraId="35C9836E" w14:textId="77777777" w:rsidR="0030564F" w:rsidRDefault="00E97A61" w:rsidP="0030564F">
      <w:pPr>
        <w:spacing w:after="0"/>
        <w:jc w:val="both"/>
        <w:rPr>
          <w:rFonts w:ascii="Times New Roman" w:hAnsi="Times New Roman" w:cs="Times New Roman"/>
          <w:sz w:val="24"/>
          <w:szCs w:val="24"/>
        </w:rPr>
      </w:pPr>
      <w:r w:rsidRPr="00E97A61">
        <w:rPr>
          <w:rFonts w:ascii="Times New Roman" w:hAnsi="Times New Roman" w:cs="Times New Roman"/>
          <w:sz w:val="24"/>
          <w:szCs w:val="24"/>
        </w:rPr>
        <w:t xml:space="preserve">Консультации проводятся по следующим вопросам: </w:t>
      </w:r>
    </w:p>
    <w:p w14:paraId="0D6EA580" w14:textId="77777777" w:rsidR="0030564F" w:rsidRDefault="00E97A61" w:rsidP="0030564F">
      <w:pPr>
        <w:spacing w:after="0"/>
        <w:jc w:val="both"/>
        <w:rPr>
          <w:rFonts w:ascii="Times New Roman" w:hAnsi="Times New Roman" w:cs="Times New Roman"/>
          <w:sz w:val="24"/>
          <w:szCs w:val="24"/>
        </w:rPr>
      </w:pPr>
      <w:r w:rsidRPr="00E97A61">
        <w:rPr>
          <w:rFonts w:ascii="Times New Roman" w:hAnsi="Times New Roman" w:cs="Times New Roman"/>
          <w:sz w:val="24"/>
          <w:szCs w:val="24"/>
        </w:rPr>
        <w:t>перечня документов, необходимых для предоставления государственной услуги, комплектности (достаточности) представленных документов;</w:t>
      </w:r>
    </w:p>
    <w:p w14:paraId="0A75949F" w14:textId="77777777" w:rsidR="0030564F" w:rsidRDefault="00E97A61" w:rsidP="0030564F">
      <w:pPr>
        <w:spacing w:after="0"/>
        <w:jc w:val="both"/>
        <w:rPr>
          <w:rFonts w:ascii="Times New Roman" w:hAnsi="Times New Roman" w:cs="Times New Roman"/>
          <w:sz w:val="24"/>
          <w:szCs w:val="24"/>
        </w:rPr>
      </w:pPr>
      <w:r w:rsidRPr="00E97A61">
        <w:rPr>
          <w:rFonts w:ascii="Times New Roman" w:hAnsi="Times New Roman" w:cs="Times New Roman"/>
          <w:sz w:val="24"/>
          <w:szCs w:val="24"/>
        </w:rPr>
        <w:t xml:space="preserve"> </w:t>
      </w:r>
      <w:r w:rsidR="0030564F" w:rsidRPr="0030564F">
        <w:rPr>
          <w:rFonts w:ascii="Times New Roman" w:hAnsi="Times New Roman" w:cs="Times New Roman"/>
          <w:sz w:val="24"/>
          <w:szCs w:val="24"/>
        </w:rPr>
        <w:t xml:space="preserve">источника получения документов, необходимых для предоставления государственной услуги; </w:t>
      </w:r>
    </w:p>
    <w:p w14:paraId="54FA0952" w14:textId="77777777" w:rsidR="0030564F" w:rsidRDefault="0030564F" w:rsidP="0030564F">
      <w:pPr>
        <w:spacing w:after="0"/>
        <w:jc w:val="both"/>
        <w:rPr>
          <w:rFonts w:ascii="Times New Roman" w:hAnsi="Times New Roman" w:cs="Times New Roman"/>
          <w:sz w:val="24"/>
          <w:szCs w:val="24"/>
        </w:rPr>
      </w:pPr>
      <w:r w:rsidRPr="0030564F">
        <w:rPr>
          <w:rFonts w:ascii="Times New Roman" w:hAnsi="Times New Roman" w:cs="Times New Roman"/>
          <w:sz w:val="24"/>
          <w:szCs w:val="24"/>
        </w:rPr>
        <w:t>времени приема и выдачи документов;</w:t>
      </w:r>
    </w:p>
    <w:p w14:paraId="38E43DD7" w14:textId="77777777" w:rsidR="0030564F" w:rsidRDefault="0030564F" w:rsidP="0030564F">
      <w:pPr>
        <w:spacing w:after="0"/>
        <w:jc w:val="both"/>
        <w:rPr>
          <w:rFonts w:ascii="Times New Roman" w:hAnsi="Times New Roman" w:cs="Times New Roman"/>
          <w:sz w:val="24"/>
          <w:szCs w:val="24"/>
        </w:rPr>
      </w:pPr>
      <w:r w:rsidRPr="0030564F">
        <w:rPr>
          <w:rFonts w:ascii="Times New Roman" w:hAnsi="Times New Roman" w:cs="Times New Roman"/>
          <w:sz w:val="24"/>
          <w:szCs w:val="24"/>
        </w:rPr>
        <w:t xml:space="preserve"> сроков предоставления государственной услуги; </w:t>
      </w:r>
    </w:p>
    <w:p w14:paraId="629D2BCB" w14:textId="1744790A" w:rsidR="00E97A61" w:rsidRPr="00E97A61" w:rsidRDefault="0030564F" w:rsidP="0030564F">
      <w:pPr>
        <w:spacing w:after="0"/>
        <w:jc w:val="both"/>
        <w:rPr>
          <w:rFonts w:ascii="Times New Roman" w:eastAsia="Times New Roman" w:hAnsi="Times New Roman" w:cs="Times New Roman"/>
          <w:b/>
          <w:bCs/>
          <w:sz w:val="24"/>
          <w:szCs w:val="24"/>
          <w:lang w:eastAsia="ru-RU"/>
        </w:rPr>
      </w:pPr>
      <w:r w:rsidRPr="0030564F">
        <w:rPr>
          <w:rFonts w:ascii="Times New Roman" w:hAnsi="Times New Roman" w:cs="Times New Roman"/>
          <w:sz w:val="24"/>
          <w:szCs w:val="24"/>
        </w:rPr>
        <w:t>порядка обжалования действий (бездействия) и решений, осуществляемых и принимаемых в ходе предоставления государственной</w:t>
      </w:r>
      <w:r>
        <w:rPr>
          <w:rFonts w:ascii="Times New Roman" w:hAnsi="Times New Roman" w:cs="Times New Roman"/>
          <w:sz w:val="24"/>
          <w:szCs w:val="24"/>
        </w:rPr>
        <w:t xml:space="preserve"> услуги</w:t>
      </w:r>
    </w:p>
    <w:p w14:paraId="5ACAC792" w14:textId="77777777" w:rsidR="002F3F4C" w:rsidRPr="002F3F4C" w:rsidRDefault="002F3F4C" w:rsidP="002F3F4C">
      <w:pPr>
        <w:widowControl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ru-RU"/>
        </w:rPr>
      </w:pPr>
    </w:p>
    <w:p w14:paraId="6E17F0AD" w14:textId="4F73C5DC" w:rsidR="002F3F4C" w:rsidRPr="002F3F4C" w:rsidRDefault="002F3F4C" w:rsidP="00E97A61">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2F3F4C">
        <w:rPr>
          <w:rFonts w:ascii="Times New Roman" w:eastAsia="Times New Roman" w:hAnsi="Times New Roman" w:cs="Times New Roman"/>
          <w:sz w:val="24"/>
          <w:szCs w:val="24"/>
          <w:lang w:eastAsia="ru-RU"/>
        </w:rPr>
        <w:t xml:space="preserve"> </w:t>
      </w:r>
    </w:p>
    <w:p w14:paraId="13C6D085" w14:textId="77777777" w:rsidR="005968F4" w:rsidRDefault="005968F4" w:rsidP="002F3F4C">
      <w:pPr>
        <w:jc w:val="both"/>
      </w:pPr>
    </w:p>
    <w:sectPr w:rsidR="005968F4" w:rsidSect="002F3F4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F4C"/>
    <w:rsid w:val="001E6EA8"/>
    <w:rsid w:val="002F3F4C"/>
    <w:rsid w:val="0030564F"/>
    <w:rsid w:val="00583B62"/>
    <w:rsid w:val="005968F4"/>
    <w:rsid w:val="007E1270"/>
    <w:rsid w:val="00B041CC"/>
    <w:rsid w:val="00E97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17841"/>
  <w15:chartTrackingRefBased/>
  <w15:docId w15:val="{22A30B7D-9C84-4A54-A379-C7E2C430B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858</Words>
  <Characters>4892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123</cp:lastModifiedBy>
  <cp:revision>4</cp:revision>
  <dcterms:created xsi:type="dcterms:W3CDTF">2022-06-21T17:58:00Z</dcterms:created>
  <dcterms:modified xsi:type="dcterms:W3CDTF">2022-06-28T06:41:00Z</dcterms:modified>
</cp:coreProperties>
</file>