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238B" w14:textId="2B9E18C2" w:rsidR="004112BC" w:rsidRPr="004112BC" w:rsidRDefault="004112BC" w:rsidP="004112B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1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 текущем состоянии заявления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ДОО</w:t>
      </w:r>
    </w:p>
    <w:p w14:paraId="50F07CAD" w14:textId="77777777" w:rsidR="004112BC" w:rsidRPr="004112BC" w:rsidRDefault="004112BC" w:rsidP="004112B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2B2716" w14:textId="2A23019C" w:rsidR="004112BC" w:rsidRDefault="004112BC" w:rsidP="004112B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12BC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родители!</w:t>
      </w:r>
    </w:p>
    <w:p w14:paraId="1C018EF9" w14:textId="77777777" w:rsidR="004112BC" w:rsidRPr="004112BC" w:rsidRDefault="004112BC" w:rsidP="004112B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875B19" w14:textId="77777777" w:rsidR="004112BC" w:rsidRPr="004112BC" w:rsidRDefault="004112BC" w:rsidP="004112B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12BC">
        <w:rPr>
          <w:rFonts w:ascii="Times New Roman" w:hAnsi="Times New Roman" w:cs="Times New Roman"/>
          <w:sz w:val="24"/>
          <w:szCs w:val="24"/>
          <w:lang w:eastAsia="ru-RU"/>
        </w:rPr>
        <w:t>Для получения информации о статусе заявлений о постановке на учет (в очередь) в государственные и муниципальные образовательные организации, реализующие основные образовательные программы дошкольного образования (ДОУ), на главной странице Регионального портала государственных услуг Самарской области </w:t>
      </w:r>
      <w:hyperlink r:id="rId4" w:tgtFrame="_blank" w:history="1">
        <w:r w:rsidRPr="004112BC">
          <w:rPr>
            <w:rFonts w:ascii="Times New Roman" w:hAnsi="Times New Roman" w:cs="Times New Roman"/>
            <w:color w:val="DA8668"/>
            <w:sz w:val="24"/>
            <w:szCs w:val="24"/>
            <w:u w:val="single"/>
            <w:lang w:eastAsia="ru-RU"/>
          </w:rPr>
          <w:t>http://pgu.samregion.ru/</w:t>
        </w:r>
      </w:hyperlink>
      <w:r w:rsidRPr="004112BC">
        <w:rPr>
          <w:rFonts w:ascii="Times New Roman" w:hAnsi="Times New Roman" w:cs="Times New Roman"/>
          <w:sz w:val="24"/>
          <w:szCs w:val="24"/>
          <w:lang w:eastAsia="ru-RU"/>
        </w:rPr>
        <w:t> размещена новая вкладка </w:t>
      </w:r>
      <w:r w:rsidRPr="00411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«Узнай очередь в детский сад»</w:t>
      </w:r>
      <w:r w:rsidRPr="004112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BE9B56" w14:textId="77777777" w:rsidR="004112BC" w:rsidRPr="004112BC" w:rsidRDefault="004112BC" w:rsidP="004112B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112BC">
        <w:rPr>
          <w:rFonts w:ascii="Times New Roman" w:hAnsi="Times New Roman" w:cs="Times New Roman"/>
          <w:sz w:val="24"/>
          <w:szCs w:val="24"/>
          <w:lang w:eastAsia="ru-RU"/>
        </w:rPr>
        <w:t>Для получения информации о текущем состоянии заявления необходимо авторизоваться на Региональном портале госуслуг при помощи ЕСИА, а также знать номер заявления (дела).</w:t>
      </w:r>
    </w:p>
    <w:p w14:paraId="1F543037" w14:textId="77777777" w:rsidR="001D27EC" w:rsidRDefault="001D27EC"/>
    <w:sectPr w:rsidR="001D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BC"/>
    <w:rsid w:val="001D27EC"/>
    <w:rsid w:val="004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6584"/>
  <w15:chartTrackingRefBased/>
  <w15:docId w15:val="{F6282F40-6F8F-45DE-87FB-D48C632F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u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2022-06-21T19:36:00Z</dcterms:created>
  <dcterms:modified xsi:type="dcterms:W3CDTF">2022-06-21T19:38:00Z</dcterms:modified>
</cp:coreProperties>
</file>